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47142782"/>
        <w:docPartObj>
          <w:docPartGallery w:val="Cover Pages"/>
          <w:docPartUnique/>
        </w:docPartObj>
      </w:sdtPr>
      <w:sdtEndPr/>
      <w:sdtContent>
        <w:p w14:paraId="7E41F66A" w14:textId="02CF5A5E" w:rsidR="004415E4" w:rsidRDefault="004415E4">
          <w:r>
            <w:rPr>
              <w:noProof/>
              <w:lang w:eastAsia="tr-TR"/>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C97F0B" w:rsidRDefault="00C97F0B"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C97F0B" w:rsidRDefault="00C97F0B"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lang w:eastAsia="tr-TR"/>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55D219D" w14:textId="5DBC7D2A" w:rsidR="00C97F0B" w:rsidRDefault="00C97F0B">
                                      <w:pPr>
                                        <w:pStyle w:val="AralkYok"/>
                                        <w:rPr>
                                          <w:color w:val="FFFFFF" w:themeColor="background1"/>
                                          <w:sz w:val="32"/>
                                          <w:szCs w:val="32"/>
                                        </w:rPr>
                                      </w:pPr>
                                      <w:r>
                                        <w:rPr>
                                          <w:color w:val="FFFFFF" w:themeColor="background1"/>
                                          <w:sz w:val="32"/>
                                          <w:szCs w:val="32"/>
                                        </w:rPr>
                                        <w:t>TOLGA YUZBAS</w:t>
                                      </w:r>
                                    </w:p>
                                  </w:sdtContent>
                                </w:sdt>
                                <w:p w14:paraId="70DF5ACD" w14:textId="505D8015" w:rsidR="00C97F0B" w:rsidRPr="004415E4" w:rsidRDefault="00C97F0B">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E5CAC4F" w14:textId="49914A14" w:rsidR="00C97F0B" w:rsidRPr="002C02BC" w:rsidRDefault="00C97F0B"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44B1888" w14:textId="48776F3D" w:rsidR="00C97F0B" w:rsidRPr="004415E4" w:rsidRDefault="00C97F0B"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E30506">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5DBC7D2A" w:rsidR="00C97F0B" w:rsidRDefault="00C97F0B">
                                <w:pPr>
                                  <w:pStyle w:val="AralkYok"/>
                                  <w:rPr>
                                    <w:color w:val="FFFFFF" w:themeColor="background1"/>
                                    <w:sz w:val="32"/>
                                    <w:szCs w:val="32"/>
                                  </w:rPr>
                                </w:pPr>
                                <w:r>
                                  <w:rPr>
                                    <w:color w:val="FFFFFF" w:themeColor="background1"/>
                                    <w:sz w:val="32"/>
                                    <w:szCs w:val="32"/>
                                  </w:rPr>
                                  <w:t>TOLGA YUZBAS</w:t>
                                </w:r>
                              </w:p>
                            </w:sdtContent>
                          </w:sdt>
                          <w:p w14:paraId="70DF5ACD" w14:textId="505D8015" w:rsidR="00C97F0B" w:rsidRPr="004415E4" w:rsidRDefault="00C97F0B">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C97F0B" w:rsidRPr="002C02BC" w:rsidRDefault="00C97F0B"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48776F3D" w:rsidR="00C97F0B" w:rsidRPr="004415E4" w:rsidRDefault="00C97F0B"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E30506">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lastRenderedPageBreak/>
        <w:t>ÖZET</w:t>
      </w:r>
    </w:p>
    <w:p w14:paraId="6175E269" w14:textId="2D502B80" w:rsidR="00D639BF" w:rsidRDefault="005422B9" w:rsidP="00D639BF">
      <w:pPr>
        <w:rPr>
          <w:rFonts w:ascii="Times New Roman" w:hAnsi="Times New Roman" w:cs="Times New Roman"/>
          <w:b/>
          <w:bCs/>
          <w:sz w:val="24"/>
          <w:szCs w:val="24"/>
        </w:rPr>
      </w:pPr>
      <w:r>
        <w:rPr>
          <w:rFonts w:ascii="Times New Roman" w:hAnsi="Times New Roman" w:cs="Times New Roman"/>
          <w:bCs/>
          <w:sz w:val="24"/>
          <w:szCs w:val="24"/>
        </w:rPr>
        <w:t xml:space="preserve">İstanbul </w:t>
      </w:r>
      <w:r w:rsidR="0059504B" w:rsidRPr="0059504B">
        <w:rPr>
          <w:rFonts w:ascii="Times New Roman" w:hAnsi="Times New Roman" w:cs="Times New Roman"/>
          <w:bCs/>
          <w:sz w:val="24"/>
          <w:szCs w:val="24"/>
        </w:rPr>
        <w:t>Nişantaşı Üniversitesi Sağlık Hizmetleri Meslek Yüksekokulu</w:t>
      </w:r>
      <w:r w:rsidR="00C97F0B">
        <w:rPr>
          <w:rFonts w:ascii="Times New Roman" w:hAnsi="Times New Roman" w:cs="Times New Roman"/>
          <w:bCs/>
          <w:sz w:val="24"/>
          <w:szCs w:val="24"/>
        </w:rPr>
        <w:t xml:space="preserve"> Fizyoterapi</w:t>
      </w:r>
      <w:r w:rsidR="00862236">
        <w:rPr>
          <w:rFonts w:ascii="Times New Roman" w:hAnsi="Times New Roman" w:cs="Times New Roman"/>
          <w:bCs/>
          <w:sz w:val="24"/>
          <w:szCs w:val="24"/>
        </w:rPr>
        <w:t xml:space="preserve"> </w:t>
      </w:r>
      <w:r w:rsidR="00794EA7">
        <w:rPr>
          <w:rFonts w:ascii="Times New Roman" w:hAnsi="Times New Roman" w:cs="Times New Roman"/>
          <w:bCs/>
          <w:sz w:val="24"/>
          <w:szCs w:val="24"/>
        </w:rPr>
        <w:t xml:space="preserve">(Birinci </w:t>
      </w:r>
      <w:r w:rsidR="00BE5340">
        <w:rPr>
          <w:rFonts w:ascii="Times New Roman" w:hAnsi="Times New Roman" w:cs="Times New Roman"/>
          <w:bCs/>
          <w:sz w:val="24"/>
          <w:szCs w:val="24"/>
        </w:rPr>
        <w:t xml:space="preserve">/ İkinci </w:t>
      </w:r>
      <w:r w:rsidR="00794EA7">
        <w:rPr>
          <w:rFonts w:ascii="Times New Roman" w:hAnsi="Times New Roman" w:cs="Times New Roman"/>
          <w:bCs/>
          <w:sz w:val="24"/>
          <w:szCs w:val="24"/>
        </w:rPr>
        <w:t xml:space="preserve">Öğretim) </w:t>
      </w:r>
      <w:r w:rsidR="0059504B" w:rsidRPr="0059504B">
        <w:rPr>
          <w:rFonts w:ascii="Times New Roman" w:hAnsi="Times New Roman" w:cs="Times New Roman"/>
          <w:bCs/>
          <w:sz w:val="24"/>
          <w:szCs w:val="24"/>
        </w:rPr>
        <w:t>P</w:t>
      </w:r>
      <w:r w:rsidR="0059504B">
        <w:rPr>
          <w:rFonts w:ascii="Times New Roman" w:hAnsi="Times New Roman" w:cs="Times New Roman"/>
          <w:bCs/>
          <w:sz w:val="24"/>
          <w:szCs w:val="24"/>
        </w:rPr>
        <w:t>rogramı için tamamlanan</w:t>
      </w:r>
      <w:r w:rsidR="0059504B" w:rsidRPr="0059504B">
        <w:rPr>
          <w:rFonts w:ascii="Times New Roman" w:hAnsi="Times New Roman" w:cs="Times New Roman"/>
          <w:bCs/>
          <w:sz w:val="24"/>
          <w:szCs w:val="24"/>
        </w:rPr>
        <w:t xml:space="preserve"> </w:t>
      </w:r>
      <w:r w:rsidR="0059504B" w:rsidRPr="00EE731C">
        <w:rPr>
          <w:rFonts w:ascii="Times New Roman" w:hAnsi="Times New Roman" w:cs="Times New Roman"/>
          <w:sz w:val="24"/>
          <w:szCs w:val="24"/>
        </w:rPr>
        <w:t>takvim yılını (</w:t>
      </w:r>
      <w:r w:rsidR="0059504B">
        <w:rPr>
          <w:rFonts w:ascii="Times New Roman" w:hAnsi="Times New Roman" w:cs="Times New Roman"/>
          <w:sz w:val="24"/>
          <w:szCs w:val="24"/>
        </w:rPr>
        <w:t>202</w:t>
      </w:r>
      <w:r w:rsidR="00E30506">
        <w:rPr>
          <w:rFonts w:ascii="Times New Roman" w:hAnsi="Times New Roman" w:cs="Times New Roman"/>
          <w:sz w:val="24"/>
          <w:szCs w:val="24"/>
        </w:rPr>
        <w:t>3</w:t>
      </w:r>
      <w:r w:rsidR="0059504B" w:rsidRPr="00EE731C">
        <w:rPr>
          <w:rFonts w:ascii="Times New Roman" w:hAnsi="Times New Roman" w:cs="Times New Roman"/>
          <w:sz w:val="24"/>
          <w:szCs w:val="24"/>
        </w:rPr>
        <w:t>) esas alarak</w:t>
      </w:r>
      <w:r w:rsidR="0059504B" w:rsidRPr="0059504B">
        <w:rPr>
          <w:rFonts w:ascii="Times New Roman" w:hAnsi="Times New Roman" w:cs="Times New Roman"/>
          <w:bCs/>
          <w:sz w:val="24"/>
          <w:szCs w:val="24"/>
        </w:rPr>
        <w:t xml:space="preserve"> </w:t>
      </w:r>
      <w:r w:rsidR="0059504B">
        <w:rPr>
          <w:rFonts w:ascii="Times New Roman" w:hAnsi="Times New Roman" w:cs="Times New Roman"/>
          <w:bCs/>
          <w:sz w:val="24"/>
          <w:szCs w:val="24"/>
        </w:rPr>
        <w:t>hazırlanan</w:t>
      </w:r>
      <w:r w:rsidR="0059504B" w:rsidRPr="0059504B">
        <w:rPr>
          <w:rFonts w:ascii="Times New Roman" w:hAnsi="Times New Roman" w:cs="Times New Roman"/>
          <w:bCs/>
          <w:sz w:val="24"/>
          <w:szCs w:val="24"/>
        </w:rPr>
        <w:t xml:space="preserve"> Bölüm İç Değerlendirme Raporları (BDİR)</w:t>
      </w:r>
      <w:r w:rsidR="0059504B">
        <w:rPr>
          <w:rFonts w:ascii="Times New Roman" w:hAnsi="Times New Roman" w:cs="Times New Roman"/>
          <w:bCs/>
          <w:sz w:val="24"/>
          <w:szCs w:val="24"/>
        </w:rPr>
        <w:t>.</w:t>
      </w:r>
      <w:r w:rsidR="0059504B">
        <w:rPr>
          <w:rFonts w:ascii="Times New Roman" w:hAnsi="Times New Roman" w:cs="Times New Roman"/>
          <w:b/>
          <w:bCs/>
          <w:sz w:val="24"/>
          <w:szCs w:val="24"/>
        </w:rPr>
        <w:t xml:space="preserve"> </w:t>
      </w:r>
    </w:p>
    <w:p w14:paraId="5B7B1FE7" w14:textId="1D83C9D2" w:rsidR="00D639BF" w:rsidRDefault="00D639BF" w:rsidP="00D639BF">
      <w:pPr>
        <w:rPr>
          <w:rFonts w:ascii="Times New Roman" w:hAnsi="Times New Roman" w:cs="Times New Roman"/>
          <w:b/>
          <w:bCs/>
          <w:sz w:val="24"/>
          <w:szCs w:val="24"/>
        </w:rPr>
      </w:pPr>
    </w:p>
    <w:p w14:paraId="63E23C27" w14:textId="792A8D37" w:rsidR="00D639BF" w:rsidRDefault="00D639BF" w:rsidP="00D639BF">
      <w:pPr>
        <w:rPr>
          <w:rFonts w:ascii="Times New Roman" w:hAnsi="Times New Roman" w:cs="Times New Roman"/>
          <w:b/>
          <w:bCs/>
          <w:sz w:val="24"/>
          <w:szCs w:val="24"/>
        </w:rPr>
      </w:pPr>
    </w:p>
    <w:p w14:paraId="067E9F34" w14:textId="58156281" w:rsidR="0059504B" w:rsidRDefault="0059504B" w:rsidP="00D639BF">
      <w:pPr>
        <w:jc w:val="right"/>
        <w:rPr>
          <w:rFonts w:ascii="Times New Roman" w:hAnsi="Times New Roman" w:cs="Times New Roman"/>
          <w:sz w:val="24"/>
          <w:szCs w:val="24"/>
        </w:rPr>
      </w:pPr>
      <w:r>
        <w:rPr>
          <w:rFonts w:ascii="Times New Roman" w:hAnsi="Times New Roman" w:cs="Times New Roman"/>
          <w:sz w:val="24"/>
          <w:szCs w:val="24"/>
        </w:rPr>
        <w:t xml:space="preserve">Öğr. Gör. </w:t>
      </w:r>
      <w:r w:rsidR="00862236">
        <w:rPr>
          <w:rFonts w:ascii="Times New Roman" w:hAnsi="Times New Roman" w:cs="Times New Roman"/>
          <w:sz w:val="24"/>
          <w:szCs w:val="24"/>
        </w:rPr>
        <w:t>Osman Özkan ARSLAN</w:t>
      </w:r>
    </w:p>
    <w:p w14:paraId="70786A25" w14:textId="48191D1C" w:rsidR="00D639BF" w:rsidRPr="00D639BF" w:rsidRDefault="007A3292" w:rsidP="00D639BF">
      <w:pPr>
        <w:jc w:val="right"/>
        <w:rPr>
          <w:rFonts w:ascii="Times New Roman" w:hAnsi="Times New Roman" w:cs="Times New Roman"/>
          <w:sz w:val="24"/>
          <w:szCs w:val="24"/>
        </w:rPr>
      </w:pPr>
      <w:r>
        <w:rPr>
          <w:rFonts w:ascii="Times New Roman" w:hAnsi="Times New Roman" w:cs="Times New Roman"/>
          <w:sz w:val="24"/>
          <w:szCs w:val="24"/>
        </w:rPr>
        <w:t>Program Başkanı</w:t>
      </w:r>
    </w:p>
    <w:p w14:paraId="6322EE47" w14:textId="4E1C14C1" w:rsidR="00D639BF" w:rsidRDefault="00D639BF" w:rsidP="00D639BF">
      <w:pPr>
        <w:rPr>
          <w:rFonts w:ascii="Times New Roman" w:hAnsi="Times New Roman" w:cs="Times New Roman"/>
          <w:b/>
          <w:bCs/>
          <w:sz w:val="24"/>
          <w:szCs w:val="24"/>
        </w:rPr>
      </w:pPr>
    </w:p>
    <w:p w14:paraId="2654FD5E" w14:textId="2588BD0B" w:rsidR="00D639BF" w:rsidRDefault="00D639BF" w:rsidP="00D639BF">
      <w:pPr>
        <w:rPr>
          <w:rFonts w:ascii="Times New Roman" w:hAnsi="Times New Roman" w:cs="Times New Roman"/>
          <w:b/>
          <w:bCs/>
          <w:sz w:val="24"/>
          <w:szCs w:val="24"/>
        </w:rPr>
      </w:pPr>
    </w:p>
    <w:p w14:paraId="09C903D3" w14:textId="7FA46B4C" w:rsidR="00D639BF" w:rsidRDefault="00D639BF" w:rsidP="00D639BF">
      <w:pPr>
        <w:rPr>
          <w:rFonts w:ascii="Times New Roman" w:hAnsi="Times New Roman" w:cs="Times New Roman"/>
          <w:b/>
          <w:bCs/>
          <w:sz w:val="24"/>
          <w:szCs w:val="24"/>
        </w:rPr>
      </w:pPr>
    </w:p>
    <w:p w14:paraId="61B544E8" w14:textId="77777777" w:rsidR="00D639BF" w:rsidRPr="00D639BF" w:rsidRDefault="00D639BF" w:rsidP="00D639BF">
      <w:pPr>
        <w:rPr>
          <w:rFonts w:ascii="Times New Roman" w:hAnsi="Times New Roman" w:cs="Times New Roman"/>
          <w:b/>
          <w:bCs/>
          <w:sz w:val="24"/>
          <w:szCs w:val="24"/>
        </w:rPr>
      </w:pPr>
    </w:p>
    <w:p w14:paraId="627D856F" w14:textId="77777777" w:rsidR="00D639BF" w:rsidRDefault="00D639BF" w:rsidP="00D639BF">
      <w:pPr>
        <w:rPr>
          <w:rFonts w:ascii="Times New Roman" w:hAnsi="Times New Roman" w:cs="Times New Roman"/>
          <w:sz w:val="24"/>
          <w:szCs w:val="24"/>
        </w:rPr>
      </w:pPr>
    </w:p>
    <w:p w14:paraId="14A11FE0" w14:textId="77777777" w:rsidR="00D639BF" w:rsidRDefault="00D639BF" w:rsidP="00D639BF">
      <w:pPr>
        <w:rPr>
          <w:rFonts w:ascii="Times New Roman" w:hAnsi="Times New Roman" w:cs="Times New Roman"/>
          <w:sz w:val="24"/>
          <w:szCs w:val="24"/>
        </w:rPr>
      </w:pPr>
    </w:p>
    <w:p w14:paraId="20F7022E" w14:textId="77777777" w:rsidR="00D639BF" w:rsidRDefault="00D639BF" w:rsidP="00D639BF">
      <w:pPr>
        <w:rPr>
          <w:rFonts w:ascii="Times New Roman" w:hAnsi="Times New Roman" w:cs="Times New Roman"/>
          <w:sz w:val="24"/>
          <w:szCs w:val="24"/>
        </w:rPr>
      </w:pPr>
    </w:p>
    <w:p w14:paraId="17ADFBC8" w14:textId="77777777" w:rsidR="00D639BF" w:rsidRDefault="00D639BF" w:rsidP="00D639BF">
      <w:pPr>
        <w:rPr>
          <w:rFonts w:ascii="Times New Roman" w:hAnsi="Times New Roman" w:cs="Times New Roman"/>
          <w:sz w:val="24"/>
          <w:szCs w:val="24"/>
        </w:rPr>
      </w:pPr>
    </w:p>
    <w:p w14:paraId="216D51B6" w14:textId="77777777" w:rsidR="00D639BF" w:rsidRDefault="00D639BF" w:rsidP="00D639BF">
      <w:pPr>
        <w:rPr>
          <w:rFonts w:ascii="Times New Roman" w:hAnsi="Times New Roman" w:cs="Times New Roman"/>
          <w:sz w:val="24"/>
          <w:szCs w:val="24"/>
        </w:rPr>
      </w:pPr>
    </w:p>
    <w:p w14:paraId="200F8B0E" w14:textId="77777777" w:rsidR="0059504B" w:rsidRDefault="0059504B" w:rsidP="00D639BF">
      <w:pPr>
        <w:rPr>
          <w:rFonts w:ascii="Times New Roman" w:hAnsi="Times New Roman" w:cs="Times New Roman"/>
          <w:sz w:val="24"/>
          <w:szCs w:val="24"/>
        </w:rPr>
      </w:pPr>
    </w:p>
    <w:p w14:paraId="0F5658AD" w14:textId="77777777" w:rsidR="0059504B" w:rsidRDefault="0059504B" w:rsidP="00D639BF">
      <w:pPr>
        <w:rPr>
          <w:rFonts w:ascii="Times New Roman" w:hAnsi="Times New Roman" w:cs="Times New Roman"/>
          <w:sz w:val="24"/>
          <w:szCs w:val="24"/>
        </w:rPr>
      </w:pPr>
    </w:p>
    <w:p w14:paraId="7E94AE59" w14:textId="77777777" w:rsidR="0059504B" w:rsidRDefault="0059504B" w:rsidP="00D639BF">
      <w:pPr>
        <w:rPr>
          <w:rFonts w:ascii="Times New Roman" w:hAnsi="Times New Roman" w:cs="Times New Roman"/>
          <w:sz w:val="24"/>
          <w:szCs w:val="24"/>
        </w:rPr>
      </w:pPr>
    </w:p>
    <w:p w14:paraId="28F193CE" w14:textId="77777777" w:rsidR="0059504B" w:rsidRDefault="0059504B" w:rsidP="00D639BF">
      <w:pPr>
        <w:rPr>
          <w:rFonts w:ascii="Times New Roman" w:hAnsi="Times New Roman" w:cs="Times New Roman"/>
          <w:sz w:val="24"/>
          <w:szCs w:val="24"/>
        </w:rPr>
      </w:pPr>
    </w:p>
    <w:p w14:paraId="56C008E5" w14:textId="77777777" w:rsidR="0059504B" w:rsidRDefault="0059504B" w:rsidP="00D639BF">
      <w:pPr>
        <w:rPr>
          <w:rFonts w:ascii="Times New Roman" w:hAnsi="Times New Roman" w:cs="Times New Roman"/>
          <w:sz w:val="24"/>
          <w:szCs w:val="24"/>
        </w:rPr>
      </w:pPr>
    </w:p>
    <w:p w14:paraId="202228D6" w14:textId="77777777" w:rsidR="0059504B" w:rsidRDefault="0059504B" w:rsidP="00D639BF">
      <w:pPr>
        <w:rPr>
          <w:rFonts w:ascii="Times New Roman" w:hAnsi="Times New Roman" w:cs="Times New Roman"/>
          <w:sz w:val="24"/>
          <w:szCs w:val="24"/>
        </w:rPr>
      </w:pPr>
    </w:p>
    <w:p w14:paraId="598565F1" w14:textId="77777777" w:rsidR="0059504B" w:rsidRDefault="0059504B" w:rsidP="00D639BF">
      <w:pPr>
        <w:rPr>
          <w:rFonts w:ascii="Times New Roman" w:hAnsi="Times New Roman" w:cs="Times New Roman"/>
          <w:sz w:val="24"/>
          <w:szCs w:val="24"/>
        </w:rPr>
      </w:pPr>
    </w:p>
    <w:p w14:paraId="6DA4C456" w14:textId="77777777" w:rsidR="0059504B" w:rsidRDefault="0059504B" w:rsidP="00D639BF">
      <w:pPr>
        <w:rPr>
          <w:rFonts w:ascii="Times New Roman" w:hAnsi="Times New Roman" w:cs="Times New Roman"/>
          <w:sz w:val="24"/>
          <w:szCs w:val="24"/>
        </w:rPr>
      </w:pPr>
    </w:p>
    <w:p w14:paraId="650D05C2" w14:textId="77777777" w:rsidR="0059504B" w:rsidRDefault="0059504B" w:rsidP="00D639BF">
      <w:pPr>
        <w:rPr>
          <w:rFonts w:ascii="Times New Roman" w:hAnsi="Times New Roman" w:cs="Times New Roman"/>
          <w:sz w:val="24"/>
          <w:szCs w:val="24"/>
        </w:rPr>
      </w:pPr>
    </w:p>
    <w:p w14:paraId="3FA2E0AF" w14:textId="77777777" w:rsidR="0059504B" w:rsidRDefault="0059504B" w:rsidP="00D639BF">
      <w:pPr>
        <w:rPr>
          <w:rFonts w:ascii="Times New Roman" w:hAnsi="Times New Roman" w:cs="Times New Roman"/>
          <w:sz w:val="24"/>
          <w:szCs w:val="24"/>
        </w:rPr>
      </w:pPr>
    </w:p>
    <w:p w14:paraId="4C2950E8" w14:textId="77777777" w:rsidR="00D639BF" w:rsidRDefault="00D639BF" w:rsidP="00D639BF">
      <w:pPr>
        <w:rPr>
          <w:rFonts w:ascii="Times New Roman" w:hAnsi="Times New Roman" w:cs="Times New Roman"/>
          <w:sz w:val="24"/>
          <w:szCs w:val="24"/>
        </w:rPr>
      </w:pPr>
    </w:p>
    <w:p w14:paraId="07BF3F0B" w14:textId="77777777" w:rsidR="00D639BF" w:rsidRDefault="00D639BF" w:rsidP="00D639BF">
      <w:pPr>
        <w:rPr>
          <w:rFonts w:ascii="Times New Roman" w:hAnsi="Times New Roman" w:cs="Times New Roman"/>
          <w:sz w:val="24"/>
          <w:szCs w:val="24"/>
        </w:rPr>
      </w:pPr>
    </w:p>
    <w:p w14:paraId="585EFDD1" w14:textId="77777777" w:rsidR="00D639BF" w:rsidRDefault="00D639BF" w:rsidP="00D639BF">
      <w:pPr>
        <w:rPr>
          <w:rFonts w:ascii="Times New Roman" w:hAnsi="Times New Roman" w:cs="Times New Roman"/>
          <w:sz w:val="24"/>
          <w:szCs w:val="24"/>
        </w:rPr>
      </w:pP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lastRenderedPageBreak/>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10206" w:type="dxa"/>
        <w:tblInd w:w="-572" w:type="dxa"/>
        <w:tblLook w:val="04A0" w:firstRow="1" w:lastRow="0" w:firstColumn="1" w:lastColumn="0" w:noHBand="0" w:noVBand="1"/>
      </w:tblPr>
      <w:tblGrid>
        <w:gridCol w:w="2828"/>
        <w:gridCol w:w="2085"/>
        <w:gridCol w:w="1516"/>
        <w:gridCol w:w="3777"/>
      </w:tblGrid>
      <w:tr w:rsidR="00D639BF" w14:paraId="77721031" w14:textId="77777777" w:rsidTr="0059504B">
        <w:tc>
          <w:tcPr>
            <w:tcW w:w="2839" w:type="dxa"/>
          </w:tcPr>
          <w:p w14:paraId="4F31A8CD" w14:textId="77777777" w:rsidR="00D639BF" w:rsidRDefault="00D639BF" w:rsidP="009D2F18">
            <w:pPr>
              <w:jc w:val="center"/>
              <w:rPr>
                <w:rFonts w:ascii="Times New Roman" w:hAnsi="Times New Roman" w:cs="Times New Roman"/>
                <w:sz w:val="24"/>
                <w:szCs w:val="24"/>
              </w:rPr>
            </w:pPr>
          </w:p>
        </w:tc>
        <w:tc>
          <w:tcPr>
            <w:tcW w:w="209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23"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750"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D639BF" w14:paraId="24C271DA" w14:textId="77777777" w:rsidTr="0059504B">
        <w:tc>
          <w:tcPr>
            <w:tcW w:w="2839" w:type="dxa"/>
          </w:tcPr>
          <w:p w14:paraId="6DE42501" w14:textId="058DA353" w:rsidR="00D639BF" w:rsidRDefault="007A3292" w:rsidP="00D639BF">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094" w:type="dxa"/>
          </w:tcPr>
          <w:p w14:paraId="646C8548" w14:textId="1E8E2ED7" w:rsidR="00D639BF" w:rsidRDefault="00862236" w:rsidP="00D639BF">
            <w:pPr>
              <w:rPr>
                <w:rFonts w:ascii="Times New Roman" w:hAnsi="Times New Roman" w:cs="Times New Roman"/>
                <w:sz w:val="24"/>
                <w:szCs w:val="24"/>
              </w:rPr>
            </w:pPr>
            <w:r w:rsidRPr="00862236">
              <w:rPr>
                <w:rFonts w:ascii="Times New Roman" w:hAnsi="Times New Roman" w:cs="Times New Roman"/>
                <w:sz w:val="24"/>
                <w:szCs w:val="24"/>
              </w:rPr>
              <w:t>Osman Özkan ARSLAN</w:t>
            </w:r>
          </w:p>
        </w:tc>
        <w:tc>
          <w:tcPr>
            <w:tcW w:w="1523" w:type="dxa"/>
          </w:tcPr>
          <w:p w14:paraId="324206FB" w14:textId="32F5BBAB" w:rsidR="00D639BF" w:rsidRDefault="00D639BF" w:rsidP="00D639BF">
            <w:pPr>
              <w:rPr>
                <w:rFonts w:ascii="Times New Roman" w:hAnsi="Times New Roman" w:cs="Times New Roman"/>
                <w:sz w:val="24"/>
                <w:szCs w:val="24"/>
              </w:rPr>
            </w:pPr>
          </w:p>
        </w:tc>
        <w:tc>
          <w:tcPr>
            <w:tcW w:w="3750" w:type="dxa"/>
          </w:tcPr>
          <w:p w14:paraId="2A128D46" w14:textId="6619288A" w:rsidR="00D639BF" w:rsidRDefault="00862236" w:rsidP="00D639BF">
            <w:pPr>
              <w:rPr>
                <w:rFonts w:ascii="Times New Roman" w:hAnsi="Times New Roman" w:cs="Times New Roman"/>
                <w:sz w:val="24"/>
                <w:szCs w:val="24"/>
              </w:rPr>
            </w:pPr>
            <w:r>
              <w:rPr>
                <w:rFonts w:ascii="Times New Roman" w:hAnsi="Times New Roman" w:cs="Times New Roman"/>
                <w:sz w:val="24"/>
                <w:szCs w:val="24"/>
              </w:rPr>
              <w:t>Osmanozkan.arslan</w:t>
            </w:r>
            <w:r w:rsidR="0059504B">
              <w:rPr>
                <w:rFonts w:ascii="Times New Roman" w:hAnsi="Times New Roman" w:cs="Times New Roman"/>
                <w:sz w:val="24"/>
                <w:szCs w:val="24"/>
              </w:rPr>
              <w:t>@nisantasi.edu.tr</w:t>
            </w:r>
          </w:p>
        </w:tc>
      </w:tr>
      <w:tr w:rsidR="007A3292" w14:paraId="0BB59C99" w14:textId="77777777" w:rsidTr="0059504B">
        <w:tc>
          <w:tcPr>
            <w:tcW w:w="2839" w:type="dxa"/>
          </w:tcPr>
          <w:p w14:paraId="46C9F621" w14:textId="236339C4"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94" w:type="dxa"/>
          </w:tcPr>
          <w:p w14:paraId="4CF43B83" w14:textId="77777777" w:rsidR="007A3292" w:rsidRDefault="007A3292" w:rsidP="007A3292">
            <w:pPr>
              <w:rPr>
                <w:rFonts w:ascii="Times New Roman" w:hAnsi="Times New Roman" w:cs="Times New Roman"/>
                <w:sz w:val="24"/>
                <w:szCs w:val="24"/>
              </w:rPr>
            </w:pPr>
          </w:p>
        </w:tc>
        <w:tc>
          <w:tcPr>
            <w:tcW w:w="1523" w:type="dxa"/>
          </w:tcPr>
          <w:p w14:paraId="509BDD2A" w14:textId="77777777" w:rsidR="007A3292" w:rsidRDefault="007A3292" w:rsidP="007A3292">
            <w:pPr>
              <w:rPr>
                <w:rFonts w:ascii="Times New Roman" w:hAnsi="Times New Roman" w:cs="Times New Roman"/>
                <w:sz w:val="24"/>
                <w:szCs w:val="24"/>
              </w:rPr>
            </w:pPr>
          </w:p>
        </w:tc>
        <w:tc>
          <w:tcPr>
            <w:tcW w:w="3750" w:type="dxa"/>
          </w:tcPr>
          <w:p w14:paraId="06808687" w14:textId="77777777" w:rsidR="007A3292" w:rsidRDefault="007A3292" w:rsidP="007A3292">
            <w:pPr>
              <w:rPr>
                <w:rFonts w:ascii="Times New Roman" w:hAnsi="Times New Roman" w:cs="Times New Roman"/>
                <w:sz w:val="24"/>
                <w:szCs w:val="24"/>
              </w:rPr>
            </w:pP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67F02B22" w14:textId="0D982688" w:rsidR="00BF096F" w:rsidRDefault="00BF096F" w:rsidP="00794EA7">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Nişantaşı Üniversitesi, Nişantaşı Eğitim Vakfı tarafından “Nişantaşı Meslek Yüksekokulu” olarak, 09.09.2009 tarih ve 24480 sayılı kuruluş kararının 17.09.2009 tarih ve 27352 sayılı Resmi </w:t>
      </w:r>
      <w:proofErr w:type="spellStart"/>
      <w:r w:rsidRPr="00BF096F">
        <w:rPr>
          <w:rFonts w:ascii="Times New Roman" w:hAnsi="Times New Roman" w:cs="Times New Roman"/>
          <w:bCs/>
          <w:sz w:val="24"/>
          <w:szCs w:val="24"/>
        </w:rPr>
        <w:t>Gazete’de</w:t>
      </w:r>
      <w:proofErr w:type="spellEnd"/>
      <w:r w:rsidRPr="00BF096F">
        <w:rPr>
          <w:rFonts w:ascii="Times New Roman" w:hAnsi="Times New Roman" w:cs="Times New Roman"/>
          <w:bCs/>
          <w:sz w:val="24"/>
          <w:szCs w:val="24"/>
        </w:rPr>
        <w:t xml:space="preserve"> yayımlanmasıyla yükseköğretim sistemine katılmış ve 10.10.2010 tarihinde de ön lisans eğitim-öğretimine başlamış bir vakıf yükseköğretim kurumudur. 2013-2014 akademik yılından itibaren ön lisans yanında lisans eğitimi de vermeye başlamıştır.</w:t>
      </w:r>
    </w:p>
    <w:p w14:paraId="21C6269A" w14:textId="01159FB7" w:rsidR="00BF096F" w:rsidRPr="00BF096F" w:rsidRDefault="00BF096F" w:rsidP="00BF096F">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Meslek Yüksekokulu 2009’da yükseköğretim sistemine katılmış ve 2010’da eğitim-öğretimine başlamıştır. Sağlık Hizmetleri Meslek Yüksekokulu 2022 yılında Meslek Yüksekokulundan ayrılmıştır. </w:t>
      </w:r>
      <w:r w:rsidR="00C97F0B">
        <w:rPr>
          <w:rFonts w:ascii="Times New Roman" w:hAnsi="Times New Roman" w:cs="Times New Roman"/>
          <w:bCs/>
          <w:sz w:val="24"/>
          <w:szCs w:val="24"/>
        </w:rPr>
        <w:t xml:space="preserve">Fizyoterapi </w:t>
      </w:r>
      <w:r w:rsidRPr="00BF096F">
        <w:rPr>
          <w:rFonts w:ascii="Times New Roman" w:hAnsi="Times New Roman" w:cs="Times New Roman"/>
          <w:bCs/>
          <w:sz w:val="24"/>
          <w:szCs w:val="24"/>
        </w:rPr>
        <w:t>öğretiminin verildiği program süresi 4 yarıyıldan oluşmak üzere toplam 2 yıldır.</w:t>
      </w:r>
    </w:p>
    <w:p w14:paraId="1697593B" w14:textId="77777777" w:rsidR="00794EA7" w:rsidRPr="00794EA7" w:rsidRDefault="00794EA7" w:rsidP="00794EA7">
      <w:pPr>
        <w:jc w:val="both"/>
        <w:rPr>
          <w:rFonts w:ascii="Times New Roman" w:hAnsi="Times New Roman" w:cs="Times New Roman"/>
          <w:bCs/>
          <w:sz w:val="24"/>
          <w:szCs w:val="24"/>
        </w:rPr>
      </w:pP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39FF70F2"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78A7BFC0" w:rsidR="009D2F18" w:rsidRPr="00747983" w:rsidRDefault="005422B9" w:rsidP="00747983">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323FAC0B" w:rsidR="009D2F18" w:rsidRPr="00747983" w:rsidRDefault="005422B9" w:rsidP="00747983">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558" w:type="dxa"/>
          </w:tcPr>
          <w:p w14:paraId="45E2D2C3"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5705642D" w:rsidR="009D2F18" w:rsidRPr="00747983" w:rsidRDefault="005422B9" w:rsidP="00747983">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9D2F18" w14:paraId="4346886A" w14:textId="77777777" w:rsidTr="005F242E">
        <w:trPr>
          <w:jc w:val="center"/>
        </w:trPr>
        <w:tc>
          <w:tcPr>
            <w:tcW w:w="4390" w:type="dxa"/>
          </w:tcPr>
          <w:p w14:paraId="6F1DAE01" w14:textId="5E542755" w:rsidR="009D2F18" w:rsidRPr="00794EA7" w:rsidRDefault="00C97F0B" w:rsidP="00D639BF">
            <w:r>
              <w:rPr>
                <w:rFonts w:ascii="Times New Roman" w:hAnsi="Times New Roman" w:cs="Times New Roman"/>
                <w:bCs/>
                <w:sz w:val="24"/>
                <w:szCs w:val="24"/>
              </w:rPr>
              <w:t xml:space="preserve">Fizyoterapi </w:t>
            </w:r>
            <w:r w:rsidR="00BE5340">
              <w:rPr>
                <w:rFonts w:ascii="Times New Roman" w:hAnsi="Times New Roman" w:cs="Times New Roman"/>
                <w:bCs/>
                <w:sz w:val="24"/>
                <w:szCs w:val="24"/>
              </w:rPr>
              <w:t>Birinci-İkinci Öğretim</w:t>
            </w:r>
          </w:p>
        </w:tc>
        <w:tc>
          <w:tcPr>
            <w:tcW w:w="1557" w:type="dxa"/>
          </w:tcPr>
          <w:p w14:paraId="60A94962" w14:textId="77777777" w:rsidR="009D2F18" w:rsidRDefault="009D2F18" w:rsidP="009D2F18">
            <w:pPr>
              <w:jc w:val="center"/>
              <w:rPr>
                <w:rFonts w:ascii="Times New Roman" w:hAnsi="Times New Roman" w:cs="Times New Roman"/>
                <w:sz w:val="24"/>
                <w:szCs w:val="24"/>
              </w:rPr>
            </w:pPr>
          </w:p>
        </w:tc>
        <w:tc>
          <w:tcPr>
            <w:tcW w:w="1557" w:type="dxa"/>
          </w:tcPr>
          <w:p w14:paraId="59711987" w14:textId="77777777" w:rsidR="009D2F18" w:rsidRDefault="009D2F18" w:rsidP="009D2F18">
            <w:pPr>
              <w:jc w:val="center"/>
              <w:rPr>
                <w:rFonts w:ascii="Times New Roman" w:hAnsi="Times New Roman" w:cs="Times New Roman"/>
                <w:sz w:val="24"/>
                <w:szCs w:val="24"/>
              </w:rPr>
            </w:pPr>
          </w:p>
        </w:tc>
        <w:tc>
          <w:tcPr>
            <w:tcW w:w="1558" w:type="dxa"/>
          </w:tcPr>
          <w:p w14:paraId="62ED4395" w14:textId="6E7D9C59" w:rsidR="009D2F18" w:rsidRDefault="00B94311" w:rsidP="009D2F18">
            <w:pPr>
              <w:jc w:val="center"/>
              <w:rPr>
                <w:rFonts w:ascii="Times New Roman" w:hAnsi="Times New Roman" w:cs="Times New Roman"/>
                <w:sz w:val="24"/>
                <w:szCs w:val="24"/>
              </w:rPr>
            </w:pPr>
            <w:r>
              <w:rPr>
                <w:rFonts w:ascii="Times New Roman" w:hAnsi="Times New Roman" w:cs="Times New Roman"/>
                <w:sz w:val="24"/>
                <w:szCs w:val="24"/>
              </w:rPr>
              <w:t>309</w:t>
            </w:r>
          </w:p>
        </w:tc>
      </w:tr>
      <w:tr w:rsidR="009D2F18" w14:paraId="0173B8E7" w14:textId="77777777" w:rsidTr="005F242E">
        <w:trPr>
          <w:jc w:val="center"/>
        </w:trPr>
        <w:tc>
          <w:tcPr>
            <w:tcW w:w="4390" w:type="dxa"/>
          </w:tcPr>
          <w:p w14:paraId="7FAD44FF" w14:textId="4605C42C" w:rsidR="009D2F18" w:rsidRDefault="009D2F18" w:rsidP="00D639BF">
            <w:pPr>
              <w:rPr>
                <w:rFonts w:ascii="Times New Roman" w:hAnsi="Times New Roman" w:cs="Times New Roman"/>
                <w:sz w:val="24"/>
                <w:szCs w:val="24"/>
              </w:rPr>
            </w:pPr>
          </w:p>
        </w:tc>
        <w:tc>
          <w:tcPr>
            <w:tcW w:w="1557" w:type="dxa"/>
          </w:tcPr>
          <w:p w14:paraId="353CDEA0" w14:textId="77777777" w:rsidR="009D2F18" w:rsidRDefault="009D2F18" w:rsidP="009D2F18">
            <w:pPr>
              <w:jc w:val="center"/>
              <w:rPr>
                <w:rFonts w:ascii="Times New Roman" w:hAnsi="Times New Roman" w:cs="Times New Roman"/>
                <w:sz w:val="24"/>
                <w:szCs w:val="24"/>
              </w:rPr>
            </w:pPr>
          </w:p>
        </w:tc>
        <w:tc>
          <w:tcPr>
            <w:tcW w:w="1557" w:type="dxa"/>
          </w:tcPr>
          <w:p w14:paraId="7B3580DB" w14:textId="77777777" w:rsidR="009D2F18" w:rsidRDefault="009D2F18" w:rsidP="009D2F18">
            <w:pPr>
              <w:jc w:val="center"/>
              <w:rPr>
                <w:rFonts w:ascii="Times New Roman" w:hAnsi="Times New Roman" w:cs="Times New Roman"/>
                <w:sz w:val="24"/>
                <w:szCs w:val="24"/>
              </w:rPr>
            </w:pPr>
          </w:p>
        </w:tc>
        <w:tc>
          <w:tcPr>
            <w:tcW w:w="1558" w:type="dxa"/>
          </w:tcPr>
          <w:p w14:paraId="4E9D3E81" w14:textId="77777777" w:rsidR="009D2F18" w:rsidRDefault="009D2F18" w:rsidP="009D2F18">
            <w:pPr>
              <w:jc w:val="center"/>
              <w:rPr>
                <w:rFonts w:ascii="Times New Roman" w:hAnsi="Times New Roman" w:cs="Times New Roman"/>
                <w:sz w:val="24"/>
                <w:szCs w:val="24"/>
              </w:rPr>
            </w:pP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007A3292" w:rsidRPr="00747983" w14:paraId="3F263A6C" w14:textId="77777777" w:rsidTr="00794EA7">
        <w:tc>
          <w:tcPr>
            <w:tcW w:w="3397" w:type="dxa"/>
          </w:tcPr>
          <w:p w14:paraId="6A32D270" w14:textId="77777777" w:rsidR="007A3292" w:rsidRPr="00747983" w:rsidRDefault="007A3292" w:rsidP="00794EA7">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3ABFF884" w14:textId="2B1FC40F" w:rsidR="007A3292" w:rsidRDefault="005422B9" w:rsidP="00794EA7">
            <w:pPr>
              <w:jc w:val="center"/>
              <w:rPr>
                <w:rFonts w:ascii="Times New Roman" w:hAnsi="Times New Roman" w:cs="Times New Roman"/>
                <w:b/>
                <w:bCs/>
                <w:sz w:val="20"/>
                <w:szCs w:val="20"/>
              </w:rPr>
            </w:pPr>
            <w:r>
              <w:rPr>
                <w:rFonts w:ascii="Times New Roman" w:hAnsi="Times New Roman" w:cs="Times New Roman"/>
                <w:b/>
                <w:bCs/>
                <w:sz w:val="20"/>
                <w:szCs w:val="20"/>
              </w:rPr>
              <w:t>2021</w:t>
            </w:r>
            <w:r w:rsidR="007A3292" w:rsidRPr="00747983">
              <w:rPr>
                <w:rFonts w:ascii="Times New Roman" w:hAnsi="Times New Roman" w:cs="Times New Roman"/>
                <w:b/>
                <w:bCs/>
                <w:sz w:val="20"/>
                <w:szCs w:val="20"/>
              </w:rPr>
              <w:t xml:space="preserve"> Yılı </w:t>
            </w:r>
          </w:p>
          <w:p w14:paraId="71ADB405"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Pr>
          <w:p w14:paraId="2FE01C61" w14:textId="6811D085" w:rsidR="007A3292"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5422B9">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43AD72C1"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5111B123" w:rsidR="007A3292" w:rsidRDefault="005422B9" w:rsidP="00794EA7">
            <w:pPr>
              <w:jc w:val="center"/>
              <w:rPr>
                <w:rFonts w:ascii="Times New Roman" w:hAnsi="Times New Roman" w:cs="Times New Roman"/>
                <w:b/>
                <w:bCs/>
                <w:sz w:val="20"/>
                <w:szCs w:val="20"/>
              </w:rPr>
            </w:pPr>
            <w:r>
              <w:rPr>
                <w:rFonts w:ascii="Times New Roman" w:hAnsi="Times New Roman" w:cs="Times New Roman"/>
                <w:b/>
                <w:bCs/>
                <w:sz w:val="20"/>
                <w:szCs w:val="20"/>
              </w:rPr>
              <w:t>2023</w:t>
            </w:r>
            <w:r w:rsidR="007A3292" w:rsidRPr="00747983">
              <w:rPr>
                <w:rFonts w:ascii="Times New Roman" w:hAnsi="Times New Roman" w:cs="Times New Roman"/>
                <w:b/>
                <w:bCs/>
                <w:sz w:val="20"/>
                <w:szCs w:val="20"/>
              </w:rPr>
              <w:t xml:space="preserve"> Yılı </w:t>
            </w:r>
          </w:p>
          <w:p w14:paraId="6BAF4CE7" w14:textId="77777777" w:rsidR="007A3292" w:rsidRPr="00747983" w:rsidRDefault="007A3292" w:rsidP="00794EA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14:paraId="6EBA6AB2" w14:textId="77777777" w:rsidTr="00794EA7">
        <w:tc>
          <w:tcPr>
            <w:tcW w:w="3397" w:type="dxa"/>
          </w:tcPr>
          <w:p w14:paraId="389C087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54FE99A5" w14:textId="2C5F4746" w:rsidR="007A3292" w:rsidRDefault="007A3292" w:rsidP="00794EA7">
            <w:pPr>
              <w:jc w:val="center"/>
              <w:rPr>
                <w:rFonts w:ascii="Times New Roman" w:hAnsi="Times New Roman" w:cs="Times New Roman"/>
                <w:sz w:val="24"/>
                <w:szCs w:val="24"/>
              </w:rPr>
            </w:pPr>
          </w:p>
        </w:tc>
        <w:tc>
          <w:tcPr>
            <w:tcW w:w="1888" w:type="dxa"/>
          </w:tcPr>
          <w:p w14:paraId="465940E8" w14:textId="2B9FCBEF" w:rsidR="007A3292" w:rsidRDefault="007A3292" w:rsidP="00794EA7">
            <w:pPr>
              <w:jc w:val="center"/>
              <w:rPr>
                <w:rFonts w:ascii="Times New Roman" w:hAnsi="Times New Roman" w:cs="Times New Roman"/>
                <w:sz w:val="24"/>
                <w:szCs w:val="24"/>
              </w:rPr>
            </w:pPr>
          </w:p>
        </w:tc>
        <w:tc>
          <w:tcPr>
            <w:tcW w:w="1889" w:type="dxa"/>
          </w:tcPr>
          <w:p w14:paraId="691BE8AF" w14:textId="7F55E841" w:rsidR="007A3292" w:rsidRDefault="007A3292" w:rsidP="00794EA7">
            <w:pPr>
              <w:jc w:val="center"/>
              <w:rPr>
                <w:rFonts w:ascii="Times New Roman" w:hAnsi="Times New Roman" w:cs="Times New Roman"/>
                <w:sz w:val="24"/>
                <w:szCs w:val="24"/>
              </w:rPr>
            </w:pPr>
          </w:p>
        </w:tc>
      </w:tr>
      <w:tr w:rsidR="007A3292" w14:paraId="00DF849E" w14:textId="77777777" w:rsidTr="00794EA7">
        <w:tc>
          <w:tcPr>
            <w:tcW w:w="3397" w:type="dxa"/>
          </w:tcPr>
          <w:p w14:paraId="009C28CD"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1D5F6F3" w14:textId="63E14ED9" w:rsidR="007A3292" w:rsidRDefault="007A3292" w:rsidP="00794EA7">
            <w:pPr>
              <w:jc w:val="center"/>
              <w:rPr>
                <w:rFonts w:ascii="Times New Roman" w:hAnsi="Times New Roman" w:cs="Times New Roman"/>
                <w:sz w:val="24"/>
                <w:szCs w:val="24"/>
              </w:rPr>
            </w:pPr>
          </w:p>
        </w:tc>
        <w:tc>
          <w:tcPr>
            <w:tcW w:w="1888" w:type="dxa"/>
          </w:tcPr>
          <w:p w14:paraId="086F7DC8" w14:textId="0D57298A" w:rsidR="007A3292" w:rsidRDefault="007A3292" w:rsidP="00794EA7">
            <w:pPr>
              <w:jc w:val="center"/>
              <w:rPr>
                <w:rFonts w:ascii="Times New Roman" w:hAnsi="Times New Roman" w:cs="Times New Roman"/>
                <w:sz w:val="24"/>
                <w:szCs w:val="24"/>
              </w:rPr>
            </w:pPr>
          </w:p>
        </w:tc>
        <w:tc>
          <w:tcPr>
            <w:tcW w:w="1889" w:type="dxa"/>
          </w:tcPr>
          <w:p w14:paraId="383914CB" w14:textId="5E3E0BCA" w:rsidR="007A3292" w:rsidRDefault="007A3292" w:rsidP="00794EA7">
            <w:pPr>
              <w:jc w:val="center"/>
              <w:rPr>
                <w:rFonts w:ascii="Times New Roman" w:hAnsi="Times New Roman" w:cs="Times New Roman"/>
                <w:sz w:val="24"/>
                <w:szCs w:val="24"/>
              </w:rPr>
            </w:pPr>
          </w:p>
        </w:tc>
      </w:tr>
      <w:tr w:rsidR="007A3292" w14:paraId="082D4742" w14:textId="77777777" w:rsidTr="00794EA7">
        <w:tc>
          <w:tcPr>
            <w:tcW w:w="3397" w:type="dxa"/>
          </w:tcPr>
          <w:p w14:paraId="19EF45B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Pr>
          <w:p w14:paraId="0B53412D" w14:textId="361BF2F4" w:rsidR="007A3292" w:rsidRDefault="007A3292" w:rsidP="00794EA7">
            <w:pPr>
              <w:jc w:val="center"/>
              <w:rPr>
                <w:rFonts w:ascii="Times New Roman" w:hAnsi="Times New Roman" w:cs="Times New Roman"/>
                <w:sz w:val="24"/>
                <w:szCs w:val="24"/>
              </w:rPr>
            </w:pPr>
          </w:p>
        </w:tc>
        <w:tc>
          <w:tcPr>
            <w:tcW w:w="1888" w:type="dxa"/>
          </w:tcPr>
          <w:p w14:paraId="13F80E57" w14:textId="2F7BA955" w:rsidR="007A3292" w:rsidRDefault="007A3292" w:rsidP="00794EA7">
            <w:pPr>
              <w:jc w:val="center"/>
              <w:rPr>
                <w:rFonts w:ascii="Times New Roman" w:hAnsi="Times New Roman" w:cs="Times New Roman"/>
                <w:sz w:val="24"/>
                <w:szCs w:val="24"/>
              </w:rPr>
            </w:pPr>
          </w:p>
        </w:tc>
        <w:tc>
          <w:tcPr>
            <w:tcW w:w="1889" w:type="dxa"/>
          </w:tcPr>
          <w:p w14:paraId="2E4AD72B" w14:textId="1DBBF363" w:rsidR="007A3292" w:rsidRDefault="007A3292" w:rsidP="00794EA7">
            <w:pPr>
              <w:jc w:val="center"/>
              <w:rPr>
                <w:rFonts w:ascii="Times New Roman" w:hAnsi="Times New Roman" w:cs="Times New Roman"/>
                <w:sz w:val="24"/>
                <w:szCs w:val="24"/>
              </w:rPr>
            </w:pPr>
          </w:p>
        </w:tc>
      </w:tr>
      <w:tr w:rsidR="007A3292" w14:paraId="4D99D2A9" w14:textId="77777777" w:rsidTr="00794EA7">
        <w:tc>
          <w:tcPr>
            <w:tcW w:w="3397" w:type="dxa"/>
          </w:tcPr>
          <w:p w14:paraId="4C135467"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Pr>
          <w:p w14:paraId="1C99D610" w14:textId="58283E78" w:rsidR="007A3292" w:rsidRDefault="007A3292" w:rsidP="00794EA7">
            <w:pPr>
              <w:jc w:val="center"/>
              <w:rPr>
                <w:rFonts w:ascii="Times New Roman" w:hAnsi="Times New Roman" w:cs="Times New Roman"/>
                <w:sz w:val="24"/>
                <w:szCs w:val="24"/>
              </w:rPr>
            </w:pPr>
          </w:p>
        </w:tc>
        <w:tc>
          <w:tcPr>
            <w:tcW w:w="1888" w:type="dxa"/>
          </w:tcPr>
          <w:p w14:paraId="54B5EF7D" w14:textId="7ABDA322" w:rsidR="007A3292" w:rsidRDefault="007A3292" w:rsidP="00794EA7">
            <w:pPr>
              <w:jc w:val="center"/>
              <w:rPr>
                <w:rFonts w:ascii="Times New Roman" w:hAnsi="Times New Roman" w:cs="Times New Roman"/>
                <w:sz w:val="24"/>
                <w:szCs w:val="24"/>
              </w:rPr>
            </w:pPr>
          </w:p>
        </w:tc>
        <w:tc>
          <w:tcPr>
            <w:tcW w:w="1889" w:type="dxa"/>
          </w:tcPr>
          <w:p w14:paraId="62B179C8" w14:textId="0A78974D" w:rsidR="007A3292" w:rsidRDefault="00C97F0B" w:rsidP="00794EA7">
            <w:pPr>
              <w:jc w:val="center"/>
              <w:rPr>
                <w:rFonts w:ascii="Times New Roman" w:hAnsi="Times New Roman" w:cs="Times New Roman"/>
                <w:sz w:val="24"/>
                <w:szCs w:val="24"/>
              </w:rPr>
            </w:pPr>
            <w:r>
              <w:rPr>
                <w:rFonts w:ascii="Times New Roman" w:hAnsi="Times New Roman" w:cs="Times New Roman"/>
                <w:sz w:val="24"/>
                <w:szCs w:val="24"/>
              </w:rPr>
              <w:t>4</w:t>
            </w:r>
          </w:p>
        </w:tc>
      </w:tr>
      <w:tr w:rsidR="007A3292" w14:paraId="1E11DAA4" w14:textId="77777777" w:rsidTr="00794EA7">
        <w:tc>
          <w:tcPr>
            <w:tcW w:w="3397" w:type="dxa"/>
          </w:tcPr>
          <w:p w14:paraId="2133718B"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D97944C" w14:textId="77777777" w:rsidR="007A3292" w:rsidRDefault="007A3292" w:rsidP="00794EA7">
            <w:pPr>
              <w:jc w:val="center"/>
              <w:rPr>
                <w:rFonts w:ascii="Times New Roman" w:hAnsi="Times New Roman" w:cs="Times New Roman"/>
                <w:sz w:val="24"/>
                <w:szCs w:val="24"/>
              </w:rPr>
            </w:pPr>
          </w:p>
        </w:tc>
        <w:tc>
          <w:tcPr>
            <w:tcW w:w="1888" w:type="dxa"/>
          </w:tcPr>
          <w:p w14:paraId="4B21074B" w14:textId="77777777" w:rsidR="007A3292" w:rsidRDefault="007A3292" w:rsidP="00794EA7">
            <w:pPr>
              <w:jc w:val="center"/>
              <w:rPr>
                <w:rFonts w:ascii="Times New Roman" w:hAnsi="Times New Roman" w:cs="Times New Roman"/>
                <w:sz w:val="24"/>
                <w:szCs w:val="24"/>
              </w:rPr>
            </w:pPr>
          </w:p>
        </w:tc>
        <w:tc>
          <w:tcPr>
            <w:tcW w:w="1889" w:type="dxa"/>
          </w:tcPr>
          <w:p w14:paraId="4D21A05C" w14:textId="77777777" w:rsidR="007A3292" w:rsidRDefault="007A3292" w:rsidP="00794EA7">
            <w:pPr>
              <w:jc w:val="center"/>
              <w:rPr>
                <w:rFonts w:ascii="Times New Roman" w:hAnsi="Times New Roman" w:cs="Times New Roman"/>
                <w:sz w:val="24"/>
                <w:szCs w:val="24"/>
              </w:rPr>
            </w:pPr>
          </w:p>
        </w:tc>
      </w:tr>
      <w:tr w:rsidR="007A3292" w:rsidRPr="00747983" w14:paraId="365E78D8" w14:textId="77777777" w:rsidTr="00794EA7">
        <w:tc>
          <w:tcPr>
            <w:tcW w:w="3397" w:type="dxa"/>
          </w:tcPr>
          <w:p w14:paraId="2DFD8AAA" w14:textId="77777777" w:rsidR="007A3292" w:rsidRPr="00747983" w:rsidRDefault="007A3292" w:rsidP="00794EA7">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72BD615D" w14:textId="4576B509" w:rsidR="007A3292" w:rsidRPr="00747983" w:rsidRDefault="007A3292" w:rsidP="00794EA7">
            <w:pPr>
              <w:jc w:val="center"/>
              <w:rPr>
                <w:rFonts w:ascii="Times New Roman" w:hAnsi="Times New Roman" w:cs="Times New Roman"/>
                <w:b/>
                <w:bCs/>
                <w:sz w:val="24"/>
                <w:szCs w:val="24"/>
              </w:rPr>
            </w:pPr>
          </w:p>
        </w:tc>
        <w:tc>
          <w:tcPr>
            <w:tcW w:w="1888" w:type="dxa"/>
          </w:tcPr>
          <w:p w14:paraId="664D232B" w14:textId="3A756A2B" w:rsidR="007A3292" w:rsidRPr="00747983" w:rsidRDefault="007A3292" w:rsidP="00794EA7">
            <w:pPr>
              <w:jc w:val="center"/>
              <w:rPr>
                <w:rFonts w:ascii="Times New Roman" w:hAnsi="Times New Roman" w:cs="Times New Roman"/>
                <w:b/>
                <w:bCs/>
                <w:sz w:val="24"/>
                <w:szCs w:val="24"/>
              </w:rPr>
            </w:pPr>
          </w:p>
        </w:tc>
        <w:tc>
          <w:tcPr>
            <w:tcW w:w="1889" w:type="dxa"/>
          </w:tcPr>
          <w:p w14:paraId="384B2886" w14:textId="730889BC" w:rsidR="007A3292" w:rsidRPr="00747983" w:rsidRDefault="00E30506" w:rsidP="00794EA7">
            <w:pPr>
              <w:jc w:val="center"/>
              <w:rPr>
                <w:rFonts w:ascii="Times New Roman" w:hAnsi="Times New Roman" w:cs="Times New Roman"/>
                <w:b/>
                <w:bCs/>
                <w:sz w:val="24"/>
                <w:szCs w:val="24"/>
              </w:rPr>
            </w:pPr>
            <w:r>
              <w:rPr>
                <w:rFonts w:ascii="Times New Roman" w:hAnsi="Times New Roman" w:cs="Times New Roman"/>
                <w:b/>
                <w:bCs/>
                <w:sz w:val="24"/>
                <w:szCs w:val="24"/>
              </w:rPr>
              <w:t>4</w:t>
            </w:r>
          </w:p>
        </w:tc>
      </w:tr>
    </w:tbl>
    <w:p w14:paraId="614EB9FA" w14:textId="77777777" w:rsidR="007A3292" w:rsidRDefault="007A3292" w:rsidP="007A3292">
      <w:pPr>
        <w:rPr>
          <w:rFonts w:ascii="Times New Roman" w:hAnsi="Times New Roman" w:cs="Times New Roman"/>
          <w:b/>
          <w:bCs/>
          <w:sz w:val="24"/>
          <w:szCs w:val="24"/>
        </w:rPr>
      </w:pPr>
    </w:p>
    <w:p w14:paraId="7054399B" w14:textId="24419EEA" w:rsidR="007A3292" w:rsidRDefault="007A3292" w:rsidP="00D639BF">
      <w:pPr>
        <w:rPr>
          <w:rFonts w:ascii="Times New Roman" w:hAnsi="Times New Roman" w:cs="Times New Roman"/>
          <w:b/>
          <w:bCs/>
          <w:sz w:val="24"/>
          <w:szCs w:val="24"/>
        </w:rPr>
      </w:pPr>
    </w:p>
    <w:p w14:paraId="047A2A7D" w14:textId="77777777" w:rsidR="007A3292" w:rsidRDefault="007A3292" w:rsidP="00D639BF">
      <w:pPr>
        <w:rPr>
          <w:rFonts w:ascii="Times New Roman" w:hAnsi="Times New Roman" w:cs="Times New Roman"/>
          <w:b/>
          <w:bCs/>
          <w:sz w:val="24"/>
          <w:szCs w:val="24"/>
        </w:rPr>
      </w:pPr>
    </w:p>
    <w:p w14:paraId="12CA62A5" w14:textId="77777777" w:rsidR="007A3292" w:rsidRDefault="007A3292" w:rsidP="00D639BF">
      <w:pPr>
        <w:rPr>
          <w:rFonts w:ascii="Times New Roman" w:hAnsi="Times New Roman" w:cs="Times New Roman"/>
          <w:b/>
          <w:bCs/>
          <w:sz w:val="24"/>
          <w:szCs w:val="24"/>
        </w:rPr>
      </w:pPr>
    </w:p>
    <w:p w14:paraId="52CD7B62" w14:textId="77777777" w:rsidR="007A3292" w:rsidRDefault="007A3292" w:rsidP="00D639BF">
      <w:pPr>
        <w:rPr>
          <w:rFonts w:ascii="Times New Roman" w:hAnsi="Times New Roman" w:cs="Times New Roman"/>
          <w:b/>
          <w:bCs/>
          <w:sz w:val="24"/>
          <w:szCs w:val="24"/>
        </w:rPr>
      </w:pPr>
    </w:p>
    <w:p w14:paraId="3612343F" w14:textId="1364F685"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lastRenderedPageBreak/>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77777777" w:rsidR="00F32543" w:rsidRDefault="00F32543" w:rsidP="00D639BF">
            <w:pPr>
              <w:rPr>
                <w:rFonts w:ascii="Times New Roman" w:hAnsi="Times New Roman" w:cs="Times New Roman"/>
                <w:sz w:val="24"/>
                <w:szCs w:val="24"/>
              </w:rPr>
            </w:pPr>
          </w:p>
        </w:tc>
        <w:tc>
          <w:tcPr>
            <w:tcW w:w="1228" w:type="dxa"/>
          </w:tcPr>
          <w:p w14:paraId="2FA739AF" w14:textId="77777777" w:rsidR="00F32543" w:rsidRDefault="00F32543" w:rsidP="00D639BF">
            <w:pPr>
              <w:rPr>
                <w:rFonts w:ascii="Times New Roman" w:hAnsi="Times New Roman" w:cs="Times New Roman"/>
                <w:sz w:val="24"/>
                <w:szCs w:val="24"/>
              </w:rPr>
            </w:pPr>
          </w:p>
        </w:tc>
        <w:tc>
          <w:tcPr>
            <w:tcW w:w="1229" w:type="dxa"/>
          </w:tcPr>
          <w:p w14:paraId="3D5CAC51" w14:textId="77777777"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77777777" w:rsidR="00F32543" w:rsidRDefault="00F32543" w:rsidP="00D639BF">
            <w:pPr>
              <w:rPr>
                <w:rFonts w:ascii="Times New Roman" w:hAnsi="Times New Roman" w:cs="Times New Roman"/>
                <w:sz w:val="24"/>
                <w:szCs w:val="24"/>
              </w:rPr>
            </w:pP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77777777" w:rsidR="00F32543" w:rsidRDefault="00F32543" w:rsidP="00D639BF">
            <w:pPr>
              <w:rPr>
                <w:rFonts w:ascii="Times New Roman" w:hAnsi="Times New Roman" w:cs="Times New Roman"/>
                <w:sz w:val="24"/>
                <w:szCs w:val="24"/>
              </w:rPr>
            </w:pP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77777777" w:rsidR="00F32543" w:rsidRDefault="00F32543" w:rsidP="00D639BF">
            <w:pPr>
              <w:rPr>
                <w:rFonts w:ascii="Times New Roman" w:hAnsi="Times New Roman" w:cs="Times New Roman"/>
                <w:sz w:val="24"/>
                <w:szCs w:val="24"/>
              </w:rPr>
            </w:pPr>
          </w:p>
        </w:tc>
      </w:tr>
      <w:tr w:rsidR="00F32543" w14:paraId="6DA8034F" w14:textId="77777777" w:rsidTr="00F32543">
        <w:trPr>
          <w:jc w:val="center"/>
        </w:trPr>
        <w:tc>
          <w:tcPr>
            <w:tcW w:w="1716" w:type="dxa"/>
          </w:tcPr>
          <w:p w14:paraId="713F756C" w14:textId="301ED4C7"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A88AF17" w14:textId="77777777" w:rsidR="00F32543" w:rsidRDefault="00F32543" w:rsidP="00D639BF">
            <w:pPr>
              <w:rPr>
                <w:rFonts w:ascii="Times New Roman" w:hAnsi="Times New Roman" w:cs="Times New Roman"/>
                <w:sz w:val="24"/>
                <w:szCs w:val="24"/>
              </w:rPr>
            </w:pPr>
          </w:p>
        </w:tc>
        <w:tc>
          <w:tcPr>
            <w:tcW w:w="1228" w:type="dxa"/>
          </w:tcPr>
          <w:p w14:paraId="58B1CCC3" w14:textId="77777777" w:rsidR="00F32543" w:rsidRDefault="00F32543" w:rsidP="00D639BF">
            <w:pPr>
              <w:rPr>
                <w:rFonts w:ascii="Times New Roman" w:hAnsi="Times New Roman" w:cs="Times New Roman"/>
                <w:sz w:val="24"/>
                <w:szCs w:val="24"/>
              </w:rPr>
            </w:pPr>
          </w:p>
        </w:tc>
        <w:tc>
          <w:tcPr>
            <w:tcW w:w="1229" w:type="dxa"/>
          </w:tcPr>
          <w:p w14:paraId="380932A7" w14:textId="77777777" w:rsidR="00F32543" w:rsidRDefault="00F32543" w:rsidP="00D639BF">
            <w:pPr>
              <w:rPr>
                <w:rFonts w:ascii="Times New Roman" w:hAnsi="Times New Roman" w:cs="Times New Roman"/>
                <w:sz w:val="24"/>
                <w:szCs w:val="24"/>
              </w:rPr>
            </w:pPr>
          </w:p>
        </w:tc>
        <w:tc>
          <w:tcPr>
            <w:tcW w:w="1229" w:type="dxa"/>
          </w:tcPr>
          <w:p w14:paraId="53E8F407" w14:textId="77777777" w:rsidR="00F32543" w:rsidRDefault="00F32543" w:rsidP="00D639BF">
            <w:pPr>
              <w:rPr>
                <w:rFonts w:ascii="Times New Roman" w:hAnsi="Times New Roman" w:cs="Times New Roman"/>
                <w:sz w:val="24"/>
                <w:szCs w:val="24"/>
              </w:rPr>
            </w:pPr>
          </w:p>
        </w:tc>
        <w:tc>
          <w:tcPr>
            <w:tcW w:w="1229" w:type="dxa"/>
          </w:tcPr>
          <w:p w14:paraId="2AE695B3" w14:textId="77777777" w:rsidR="00F32543" w:rsidRDefault="00F32543" w:rsidP="00D639BF">
            <w:pPr>
              <w:rPr>
                <w:rFonts w:ascii="Times New Roman" w:hAnsi="Times New Roman" w:cs="Times New Roman"/>
                <w:sz w:val="24"/>
                <w:szCs w:val="24"/>
              </w:rPr>
            </w:pPr>
          </w:p>
        </w:tc>
        <w:tc>
          <w:tcPr>
            <w:tcW w:w="1350" w:type="dxa"/>
          </w:tcPr>
          <w:p w14:paraId="6B09AFBE" w14:textId="77777777" w:rsidR="00F32543" w:rsidRDefault="00F32543" w:rsidP="00D639BF">
            <w:pPr>
              <w:rPr>
                <w:rFonts w:ascii="Times New Roman" w:hAnsi="Times New Roman" w:cs="Times New Roman"/>
                <w:sz w:val="24"/>
                <w:szCs w:val="24"/>
              </w:rPr>
            </w:pPr>
          </w:p>
        </w:tc>
      </w:tr>
      <w:tr w:rsidR="00F32543" w14:paraId="65E41418" w14:textId="77777777" w:rsidTr="00F32543">
        <w:trPr>
          <w:jc w:val="center"/>
        </w:trPr>
        <w:tc>
          <w:tcPr>
            <w:tcW w:w="1716" w:type="dxa"/>
          </w:tcPr>
          <w:p w14:paraId="34E715A8" w14:textId="3FD1716B"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0369ECE" w14:textId="77777777" w:rsidR="00F32543" w:rsidRDefault="00F32543" w:rsidP="00D639BF">
            <w:pPr>
              <w:rPr>
                <w:rFonts w:ascii="Times New Roman" w:hAnsi="Times New Roman" w:cs="Times New Roman"/>
                <w:sz w:val="24"/>
                <w:szCs w:val="24"/>
              </w:rPr>
            </w:pPr>
          </w:p>
        </w:tc>
        <w:tc>
          <w:tcPr>
            <w:tcW w:w="1228" w:type="dxa"/>
          </w:tcPr>
          <w:p w14:paraId="6A771754" w14:textId="77777777" w:rsidR="00F32543" w:rsidRDefault="00F32543" w:rsidP="00D639BF">
            <w:pPr>
              <w:rPr>
                <w:rFonts w:ascii="Times New Roman" w:hAnsi="Times New Roman" w:cs="Times New Roman"/>
                <w:sz w:val="24"/>
                <w:szCs w:val="24"/>
              </w:rPr>
            </w:pPr>
          </w:p>
        </w:tc>
        <w:tc>
          <w:tcPr>
            <w:tcW w:w="1229" w:type="dxa"/>
          </w:tcPr>
          <w:p w14:paraId="75C6F131" w14:textId="77777777" w:rsidR="00F32543" w:rsidRDefault="00F32543" w:rsidP="00D639BF">
            <w:pPr>
              <w:rPr>
                <w:rFonts w:ascii="Times New Roman" w:hAnsi="Times New Roman" w:cs="Times New Roman"/>
                <w:sz w:val="24"/>
                <w:szCs w:val="24"/>
              </w:rPr>
            </w:pPr>
          </w:p>
        </w:tc>
        <w:tc>
          <w:tcPr>
            <w:tcW w:w="1229" w:type="dxa"/>
          </w:tcPr>
          <w:p w14:paraId="6C1FD26B" w14:textId="77777777" w:rsidR="00F32543" w:rsidRDefault="00F32543" w:rsidP="00D639BF">
            <w:pPr>
              <w:rPr>
                <w:rFonts w:ascii="Times New Roman" w:hAnsi="Times New Roman" w:cs="Times New Roman"/>
                <w:sz w:val="24"/>
                <w:szCs w:val="24"/>
              </w:rPr>
            </w:pPr>
          </w:p>
        </w:tc>
        <w:tc>
          <w:tcPr>
            <w:tcW w:w="1229" w:type="dxa"/>
          </w:tcPr>
          <w:p w14:paraId="1BD8492F" w14:textId="77777777" w:rsidR="00F32543" w:rsidRDefault="00F32543" w:rsidP="00D639BF">
            <w:pPr>
              <w:rPr>
                <w:rFonts w:ascii="Times New Roman" w:hAnsi="Times New Roman" w:cs="Times New Roman"/>
                <w:sz w:val="24"/>
                <w:szCs w:val="24"/>
              </w:rPr>
            </w:pPr>
          </w:p>
        </w:tc>
        <w:tc>
          <w:tcPr>
            <w:tcW w:w="1350" w:type="dxa"/>
          </w:tcPr>
          <w:p w14:paraId="537C62B8" w14:textId="77777777" w:rsidR="00F32543" w:rsidRDefault="00F32543" w:rsidP="00D639BF">
            <w:pPr>
              <w:rPr>
                <w:rFonts w:ascii="Times New Roman" w:hAnsi="Times New Roman" w:cs="Times New Roman"/>
                <w:sz w:val="24"/>
                <w:szCs w:val="24"/>
              </w:rPr>
            </w:pPr>
          </w:p>
        </w:tc>
      </w:tr>
      <w:tr w:rsidR="00AE624F" w14:paraId="668EE7A2" w14:textId="77777777" w:rsidTr="00F32543">
        <w:trPr>
          <w:jc w:val="center"/>
        </w:trPr>
        <w:tc>
          <w:tcPr>
            <w:tcW w:w="1716" w:type="dxa"/>
          </w:tcPr>
          <w:p w14:paraId="2C1CCC11" w14:textId="7CF6CC66"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67CD78B9" w14:textId="77777777" w:rsidR="00AE624F" w:rsidRDefault="00AE624F" w:rsidP="00D639BF">
            <w:pPr>
              <w:rPr>
                <w:rFonts w:ascii="Times New Roman" w:hAnsi="Times New Roman" w:cs="Times New Roman"/>
                <w:sz w:val="24"/>
                <w:szCs w:val="24"/>
              </w:rPr>
            </w:pPr>
          </w:p>
        </w:tc>
        <w:tc>
          <w:tcPr>
            <w:tcW w:w="1228" w:type="dxa"/>
          </w:tcPr>
          <w:p w14:paraId="509D3529" w14:textId="77777777" w:rsidR="00AE624F" w:rsidRDefault="00AE624F" w:rsidP="00D639BF">
            <w:pPr>
              <w:rPr>
                <w:rFonts w:ascii="Times New Roman" w:hAnsi="Times New Roman" w:cs="Times New Roman"/>
                <w:sz w:val="24"/>
                <w:szCs w:val="24"/>
              </w:rPr>
            </w:pPr>
          </w:p>
        </w:tc>
        <w:tc>
          <w:tcPr>
            <w:tcW w:w="1229" w:type="dxa"/>
          </w:tcPr>
          <w:p w14:paraId="3A0D4B93" w14:textId="77777777" w:rsidR="00AE624F" w:rsidRDefault="00AE624F" w:rsidP="00D639BF">
            <w:pPr>
              <w:rPr>
                <w:rFonts w:ascii="Times New Roman" w:hAnsi="Times New Roman" w:cs="Times New Roman"/>
                <w:sz w:val="24"/>
                <w:szCs w:val="24"/>
              </w:rPr>
            </w:pPr>
          </w:p>
        </w:tc>
        <w:tc>
          <w:tcPr>
            <w:tcW w:w="1229" w:type="dxa"/>
          </w:tcPr>
          <w:p w14:paraId="2B190C89" w14:textId="77777777" w:rsidR="00AE624F" w:rsidRDefault="00AE624F" w:rsidP="00D639BF">
            <w:pPr>
              <w:rPr>
                <w:rFonts w:ascii="Times New Roman" w:hAnsi="Times New Roman" w:cs="Times New Roman"/>
                <w:sz w:val="24"/>
                <w:szCs w:val="24"/>
              </w:rPr>
            </w:pPr>
          </w:p>
        </w:tc>
        <w:tc>
          <w:tcPr>
            <w:tcW w:w="1229" w:type="dxa"/>
          </w:tcPr>
          <w:p w14:paraId="7B02BE34" w14:textId="77777777" w:rsidR="00AE624F" w:rsidRDefault="00AE624F" w:rsidP="00D639BF">
            <w:pPr>
              <w:rPr>
                <w:rFonts w:ascii="Times New Roman" w:hAnsi="Times New Roman" w:cs="Times New Roman"/>
                <w:sz w:val="24"/>
                <w:szCs w:val="24"/>
              </w:rPr>
            </w:pPr>
          </w:p>
        </w:tc>
        <w:tc>
          <w:tcPr>
            <w:tcW w:w="1350" w:type="dxa"/>
          </w:tcPr>
          <w:p w14:paraId="3347DA4F" w14:textId="77777777" w:rsidR="00AE624F" w:rsidRDefault="00AE624F" w:rsidP="00D639BF">
            <w:pPr>
              <w:rPr>
                <w:rFonts w:ascii="Times New Roman" w:hAnsi="Times New Roman" w:cs="Times New Roman"/>
                <w:sz w:val="24"/>
                <w:szCs w:val="24"/>
              </w:rPr>
            </w:pPr>
          </w:p>
        </w:tc>
      </w:tr>
      <w:tr w:rsidR="00AE624F" w14:paraId="6DB1805C" w14:textId="77777777" w:rsidTr="00F32543">
        <w:trPr>
          <w:jc w:val="center"/>
        </w:trPr>
        <w:tc>
          <w:tcPr>
            <w:tcW w:w="1716" w:type="dxa"/>
          </w:tcPr>
          <w:p w14:paraId="450757B5" w14:textId="568B878A"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5BCA693" w14:textId="77777777" w:rsidR="00AE624F" w:rsidRDefault="00AE624F" w:rsidP="00D639BF">
            <w:pPr>
              <w:rPr>
                <w:rFonts w:ascii="Times New Roman" w:hAnsi="Times New Roman" w:cs="Times New Roman"/>
                <w:sz w:val="24"/>
                <w:szCs w:val="24"/>
              </w:rPr>
            </w:pPr>
          </w:p>
        </w:tc>
        <w:tc>
          <w:tcPr>
            <w:tcW w:w="1228" w:type="dxa"/>
          </w:tcPr>
          <w:p w14:paraId="714F3DDA" w14:textId="77777777" w:rsidR="00AE624F" w:rsidRDefault="00AE624F" w:rsidP="00D639BF">
            <w:pPr>
              <w:rPr>
                <w:rFonts w:ascii="Times New Roman" w:hAnsi="Times New Roman" w:cs="Times New Roman"/>
                <w:sz w:val="24"/>
                <w:szCs w:val="24"/>
              </w:rPr>
            </w:pPr>
          </w:p>
        </w:tc>
        <w:tc>
          <w:tcPr>
            <w:tcW w:w="1229" w:type="dxa"/>
          </w:tcPr>
          <w:p w14:paraId="0804B5FB" w14:textId="77777777" w:rsidR="00AE624F" w:rsidRDefault="00AE624F" w:rsidP="00D639BF">
            <w:pPr>
              <w:rPr>
                <w:rFonts w:ascii="Times New Roman" w:hAnsi="Times New Roman" w:cs="Times New Roman"/>
                <w:sz w:val="24"/>
                <w:szCs w:val="24"/>
              </w:rPr>
            </w:pPr>
          </w:p>
        </w:tc>
        <w:tc>
          <w:tcPr>
            <w:tcW w:w="1229" w:type="dxa"/>
          </w:tcPr>
          <w:p w14:paraId="37C6134F" w14:textId="77777777" w:rsidR="00AE624F" w:rsidRDefault="00AE624F" w:rsidP="00D639BF">
            <w:pPr>
              <w:rPr>
                <w:rFonts w:ascii="Times New Roman" w:hAnsi="Times New Roman" w:cs="Times New Roman"/>
                <w:sz w:val="24"/>
                <w:szCs w:val="24"/>
              </w:rPr>
            </w:pPr>
          </w:p>
        </w:tc>
        <w:tc>
          <w:tcPr>
            <w:tcW w:w="1229" w:type="dxa"/>
          </w:tcPr>
          <w:p w14:paraId="44DF8F39" w14:textId="77777777" w:rsidR="00AE624F" w:rsidRDefault="00AE624F" w:rsidP="00D639BF">
            <w:pPr>
              <w:rPr>
                <w:rFonts w:ascii="Times New Roman" w:hAnsi="Times New Roman" w:cs="Times New Roman"/>
                <w:sz w:val="24"/>
                <w:szCs w:val="24"/>
              </w:rPr>
            </w:pPr>
          </w:p>
        </w:tc>
        <w:tc>
          <w:tcPr>
            <w:tcW w:w="1350" w:type="dxa"/>
          </w:tcPr>
          <w:p w14:paraId="4F864929" w14:textId="77777777" w:rsidR="00AE624F" w:rsidRDefault="00AE624F" w:rsidP="00D639BF">
            <w:pPr>
              <w:rPr>
                <w:rFonts w:ascii="Times New Roman" w:hAnsi="Times New Roman" w:cs="Times New Roman"/>
                <w:sz w:val="24"/>
                <w:szCs w:val="24"/>
              </w:rPr>
            </w:pP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1D4D2C2B" w:rsidR="00F32543" w:rsidRDefault="00F32543" w:rsidP="00D639BF">
            <w:pPr>
              <w:rPr>
                <w:rFonts w:ascii="Times New Roman" w:hAnsi="Times New Roman" w:cs="Times New Roman"/>
                <w:sz w:val="24"/>
                <w:szCs w:val="24"/>
              </w:rPr>
            </w:pPr>
          </w:p>
        </w:tc>
        <w:tc>
          <w:tcPr>
            <w:tcW w:w="2268" w:type="dxa"/>
          </w:tcPr>
          <w:p w14:paraId="28750E1B" w14:textId="77777777" w:rsidR="00F32543" w:rsidRDefault="00F32543" w:rsidP="00D639BF">
            <w:pPr>
              <w:rPr>
                <w:rFonts w:ascii="Times New Roman" w:hAnsi="Times New Roman" w:cs="Times New Roman"/>
                <w:sz w:val="24"/>
                <w:szCs w:val="24"/>
              </w:rPr>
            </w:pPr>
          </w:p>
        </w:tc>
        <w:tc>
          <w:tcPr>
            <w:tcW w:w="1560" w:type="dxa"/>
          </w:tcPr>
          <w:p w14:paraId="2DAAD8F5" w14:textId="77777777" w:rsidR="00F32543" w:rsidRDefault="00F32543" w:rsidP="00D639BF">
            <w:pPr>
              <w:rPr>
                <w:rFonts w:ascii="Times New Roman" w:hAnsi="Times New Roman" w:cs="Times New Roman"/>
                <w:sz w:val="24"/>
                <w:szCs w:val="24"/>
              </w:rPr>
            </w:pPr>
          </w:p>
        </w:tc>
        <w:tc>
          <w:tcPr>
            <w:tcW w:w="1270" w:type="dxa"/>
          </w:tcPr>
          <w:p w14:paraId="0E51FCDC" w14:textId="77777777" w:rsidR="00F32543" w:rsidRDefault="00F32543" w:rsidP="00D639BF">
            <w:pPr>
              <w:rPr>
                <w:rFonts w:ascii="Times New Roman" w:hAnsi="Times New Roman" w:cs="Times New Roman"/>
                <w:sz w:val="24"/>
                <w:szCs w:val="24"/>
              </w:rPr>
            </w:pPr>
          </w:p>
        </w:tc>
      </w:tr>
      <w:tr w:rsidR="00F32543" w14:paraId="07919CE8" w14:textId="77777777" w:rsidTr="005F242E">
        <w:tc>
          <w:tcPr>
            <w:tcW w:w="3964" w:type="dxa"/>
          </w:tcPr>
          <w:p w14:paraId="09EAC7F7" w14:textId="77777777" w:rsidR="00F32543" w:rsidRDefault="00F32543" w:rsidP="00D639BF">
            <w:pPr>
              <w:rPr>
                <w:rFonts w:ascii="Times New Roman" w:hAnsi="Times New Roman" w:cs="Times New Roman"/>
                <w:sz w:val="24"/>
                <w:szCs w:val="24"/>
              </w:rPr>
            </w:pPr>
          </w:p>
        </w:tc>
        <w:tc>
          <w:tcPr>
            <w:tcW w:w="2268" w:type="dxa"/>
          </w:tcPr>
          <w:p w14:paraId="0F060774" w14:textId="77777777" w:rsidR="00F32543" w:rsidRDefault="00F32543" w:rsidP="00D639BF">
            <w:pPr>
              <w:rPr>
                <w:rFonts w:ascii="Times New Roman" w:hAnsi="Times New Roman" w:cs="Times New Roman"/>
                <w:sz w:val="24"/>
                <w:szCs w:val="24"/>
              </w:rPr>
            </w:pPr>
          </w:p>
        </w:tc>
        <w:tc>
          <w:tcPr>
            <w:tcW w:w="1560" w:type="dxa"/>
          </w:tcPr>
          <w:p w14:paraId="7558B3DF" w14:textId="77777777" w:rsidR="00F32543" w:rsidRDefault="00F32543" w:rsidP="00D639BF">
            <w:pPr>
              <w:rPr>
                <w:rFonts w:ascii="Times New Roman" w:hAnsi="Times New Roman" w:cs="Times New Roman"/>
                <w:sz w:val="24"/>
                <w:szCs w:val="24"/>
              </w:rPr>
            </w:pPr>
          </w:p>
        </w:tc>
        <w:tc>
          <w:tcPr>
            <w:tcW w:w="1270" w:type="dxa"/>
          </w:tcPr>
          <w:p w14:paraId="66F95DD5" w14:textId="77777777" w:rsidR="00F32543" w:rsidRDefault="00F32543" w:rsidP="00D639BF">
            <w:pPr>
              <w:rPr>
                <w:rFonts w:ascii="Times New Roman" w:hAnsi="Times New Roman" w:cs="Times New Roman"/>
                <w:sz w:val="24"/>
                <w:szCs w:val="24"/>
              </w:rPr>
            </w:pPr>
          </w:p>
        </w:tc>
      </w:tr>
      <w:tr w:rsidR="00F32543" w14:paraId="022F6268" w14:textId="77777777" w:rsidTr="005F242E">
        <w:tc>
          <w:tcPr>
            <w:tcW w:w="3964" w:type="dxa"/>
          </w:tcPr>
          <w:p w14:paraId="783D32AA" w14:textId="77777777" w:rsidR="00F32543" w:rsidRDefault="00F32543" w:rsidP="00D639BF">
            <w:pPr>
              <w:rPr>
                <w:rFonts w:ascii="Times New Roman" w:hAnsi="Times New Roman" w:cs="Times New Roman"/>
                <w:sz w:val="24"/>
                <w:szCs w:val="24"/>
              </w:rPr>
            </w:pPr>
          </w:p>
        </w:tc>
        <w:tc>
          <w:tcPr>
            <w:tcW w:w="2268" w:type="dxa"/>
          </w:tcPr>
          <w:p w14:paraId="5ECDA169" w14:textId="77777777" w:rsidR="00F32543" w:rsidRDefault="00F32543" w:rsidP="00D639BF">
            <w:pPr>
              <w:rPr>
                <w:rFonts w:ascii="Times New Roman" w:hAnsi="Times New Roman" w:cs="Times New Roman"/>
                <w:sz w:val="24"/>
                <w:szCs w:val="24"/>
              </w:rPr>
            </w:pPr>
          </w:p>
        </w:tc>
        <w:tc>
          <w:tcPr>
            <w:tcW w:w="1560" w:type="dxa"/>
          </w:tcPr>
          <w:p w14:paraId="11B62A84" w14:textId="77777777" w:rsidR="00F32543" w:rsidRDefault="00F32543" w:rsidP="00D639BF">
            <w:pPr>
              <w:rPr>
                <w:rFonts w:ascii="Times New Roman" w:hAnsi="Times New Roman" w:cs="Times New Roman"/>
                <w:sz w:val="24"/>
                <w:szCs w:val="24"/>
              </w:rPr>
            </w:pPr>
          </w:p>
        </w:tc>
        <w:tc>
          <w:tcPr>
            <w:tcW w:w="1270" w:type="dxa"/>
          </w:tcPr>
          <w:p w14:paraId="1489B69D" w14:textId="77777777" w:rsidR="00F32543" w:rsidRDefault="00F32543" w:rsidP="00D639BF">
            <w:pPr>
              <w:rPr>
                <w:rFonts w:ascii="Times New Roman" w:hAnsi="Times New Roman" w:cs="Times New Roman"/>
                <w:sz w:val="24"/>
                <w:szCs w:val="24"/>
              </w:rPr>
            </w:pPr>
          </w:p>
        </w:tc>
      </w:tr>
      <w:tr w:rsidR="00AE624F" w14:paraId="0031DB70" w14:textId="77777777" w:rsidTr="005F242E">
        <w:tc>
          <w:tcPr>
            <w:tcW w:w="3964" w:type="dxa"/>
          </w:tcPr>
          <w:p w14:paraId="29656738" w14:textId="77777777" w:rsidR="00AE624F" w:rsidRDefault="00AE624F" w:rsidP="00D639BF">
            <w:pPr>
              <w:rPr>
                <w:rFonts w:ascii="Times New Roman" w:hAnsi="Times New Roman" w:cs="Times New Roman"/>
                <w:sz w:val="24"/>
                <w:szCs w:val="24"/>
              </w:rPr>
            </w:pPr>
          </w:p>
        </w:tc>
        <w:tc>
          <w:tcPr>
            <w:tcW w:w="2268" w:type="dxa"/>
          </w:tcPr>
          <w:p w14:paraId="3235A6F0" w14:textId="77777777" w:rsidR="00AE624F" w:rsidRDefault="00AE624F" w:rsidP="00D639BF">
            <w:pPr>
              <w:rPr>
                <w:rFonts w:ascii="Times New Roman" w:hAnsi="Times New Roman" w:cs="Times New Roman"/>
                <w:sz w:val="24"/>
                <w:szCs w:val="24"/>
              </w:rPr>
            </w:pPr>
          </w:p>
        </w:tc>
        <w:tc>
          <w:tcPr>
            <w:tcW w:w="1560" w:type="dxa"/>
          </w:tcPr>
          <w:p w14:paraId="4F5205A0" w14:textId="77777777" w:rsidR="00AE624F" w:rsidRDefault="00AE624F" w:rsidP="00D639BF">
            <w:pPr>
              <w:rPr>
                <w:rFonts w:ascii="Times New Roman" w:hAnsi="Times New Roman" w:cs="Times New Roman"/>
                <w:sz w:val="24"/>
                <w:szCs w:val="24"/>
              </w:rPr>
            </w:pPr>
          </w:p>
        </w:tc>
        <w:tc>
          <w:tcPr>
            <w:tcW w:w="1270" w:type="dxa"/>
          </w:tcPr>
          <w:p w14:paraId="18AEAD0F" w14:textId="77777777" w:rsidR="00AE624F" w:rsidRDefault="00AE624F" w:rsidP="00D639BF">
            <w:pPr>
              <w:rPr>
                <w:rFonts w:ascii="Times New Roman" w:hAnsi="Times New Roman" w:cs="Times New Roman"/>
                <w:sz w:val="24"/>
                <w:szCs w:val="24"/>
              </w:rPr>
            </w:pPr>
          </w:p>
        </w:tc>
      </w:tr>
      <w:tr w:rsidR="00AE624F" w14:paraId="53117427" w14:textId="77777777" w:rsidTr="005F242E">
        <w:tc>
          <w:tcPr>
            <w:tcW w:w="3964" w:type="dxa"/>
          </w:tcPr>
          <w:p w14:paraId="093C6D8E" w14:textId="77777777" w:rsidR="00AE624F" w:rsidRDefault="00AE624F" w:rsidP="00D639BF">
            <w:pPr>
              <w:rPr>
                <w:rFonts w:ascii="Times New Roman" w:hAnsi="Times New Roman" w:cs="Times New Roman"/>
                <w:sz w:val="24"/>
                <w:szCs w:val="24"/>
              </w:rPr>
            </w:pPr>
          </w:p>
        </w:tc>
        <w:tc>
          <w:tcPr>
            <w:tcW w:w="2268" w:type="dxa"/>
          </w:tcPr>
          <w:p w14:paraId="6E438FB7" w14:textId="77777777" w:rsidR="00AE624F" w:rsidRDefault="00AE624F" w:rsidP="00D639BF">
            <w:pPr>
              <w:rPr>
                <w:rFonts w:ascii="Times New Roman" w:hAnsi="Times New Roman" w:cs="Times New Roman"/>
                <w:sz w:val="24"/>
                <w:szCs w:val="24"/>
              </w:rPr>
            </w:pPr>
          </w:p>
        </w:tc>
        <w:tc>
          <w:tcPr>
            <w:tcW w:w="1560" w:type="dxa"/>
          </w:tcPr>
          <w:p w14:paraId="30ED42FD" w14:textId="77777777" w:rsidR="00AE624F" w:rsidRDefault="00AE624F" w:rsidP="00D639BF">
            <w:pPr>
              <w:rPr>
                <w:rFonts w:ascii="Times New Roman" w:hAnsi="Times New Roman" w:cs="Times New Roman"/>
                <w:sz w:val="24"/>
                <w:szCs w:val="24"/>
              </w:rPr>
            </w:pPr>
          </w:p>
        </w:tc>
        <w:tc>
          <w:tcPr>
            <w:tcW w:w="1270" w:type="dxa"/>
          </w:tcPr>
          <w:p w14:paraId="192F9FC8" w14:textId="77777777" w:rsidR="00AE624F" w:rsidRDefault="00AE624F" w:rsidP="00D639BF">
            <w:pPr>
              <w:rPr>
                <w:rFonts w:ascii="Times New Roman" w:hAnsi="Times New Roman" w:cs="Times New Roman"/>
                <w:sz w:val="24"/>
                <w:szCs w:val="24"/>
              </w:rPr>
            </w:pPr>
          </w:p>
        </w:tc>
      </w:tr>
      <w:tr w:rsidR="00AE624F" w14:paraId="2C1D2C01" w14:textId="77777777" w:rsidTr="005F242E">
        <w:tc>
          <w:tcPr>
            <w:tcW w:w="3964" w:type="dxa"/>
          </w:tcPr>
          <w:p w14:paraId="2FFC5237" w14:textId="77777777" w:rsidR="00AE624F" w:rsidRDefault="00AE624F" w:rsidP="00D639BF">
            <w:pPr>
              <w:rPr>
                <w:rFonts w:ascii="Times New Roman" w:hAnsi="Times New Roman" w:cs="Times New Roman"/>
                <w:sz w:val="24"/>
                <w:szCs w:val="24"/>
              </w:rPr>
            </w:pPr>
          </w:p>
        </w:tc>
        <w:tc>
          <w:tcPr>
            <w:tcW w:w="2268" w:type="dxa"/>
          </w:tcPr>
          <w:p w14:paraId="7DEACCE9" w14:textId="77777777" w:rsidR="00AE624F" w:rsidRDefault="00AE624F" w:rsidP="00D639BF">
            <w:pPr>
              <w:rPr>
                <w:rFonts w:ascii="Times New Roman" w:hAnsi="Times New Roman" w:cs="Times New Roman"/>
                <w:sz w:val="24"/>
                <w:szCs w:val="24"/>
              </w:rPr>
            </w:pPr>
          </w:p>
        </w:tc>
        <w:tc>
          <w:tcPr>
            <w:tcW w:w="1560" w:type="dxa"/>
          </w:tcPr>
          <w:p w14:paraId="33C40B0B" w14:textId="77777777" w:rsidR="00AE624F" w:rsidRDefault="00AE624F" w:rsidP="00D639BF">
            <w:pPr>
              <w:rPr>
                <w:rFonts w:ascii="Times New Roman" w:hAnsi="Times New Roman" w:cs="Times New Roman"/>
                <w:sz w:val="24"/>
                <w:szCs w:val="24"/>
              </w:rPr>
            </w:pPr>
          </w:p>
        </w:tc>
        <w:tc>
          <w:tcPr>
            <w:tcW w:w="1270" w:type="dxa"/>
          </w:tcPr>
          <w:p w14:paraId="02E87D57" w14:textId="77777777" w:rsidR="00AE624F" w:rsidRDefault="00AE624F" w:rsidP="00D639BF">
            <w:pPr>
              <w:rPr>
                <w:rFonts w:ascii="Times New Roman" w:hAnsi="Times New Roman" w:cs="Times New Roman"/>
                <w:sz w:val="24"/>
                <w:szCs w:val="24"/>
              </w:rPr>
            </w:pPr>
          </w:p>
        </w:tc>
      </w:tr>
      <w:tr w:rsidR="00AE624F" w14:paraId="799EEE3C" w14:textId="77777777" w:rsidTr="005F242E">
        <w:tc>
          <w:tcPr>
            <w:tcW w:w="3964" w:type="dxa"/>
          </w:tcPr>
          <w:p w14:paraId="0DEEE033" w14:textId="77777777" w:rsidR="00AE624F" w:rsidRDefault="00AE624F" w:rsidP="00D639BF">
            <w:pPr>
              <w:rPr>
                <w:rFonts w:ascii="Times New Roman" w:hAnsi="Times New Roman" w:cs="Times New Roman"/>
                <w:sz w:val="24"/>
                <w:szCs w:val="24"/>
              </w:rPr>
            </w:pPr>
          </w:p>
        </w:tc>
        <w:tc>
          <w:tcPr>
            <w:tcW w:w="2268" w:type="dxa"/>
          </w:tcPr>
          <w:p w14:paraId="201BB30F" w14:textId="77777777" w:rsidR="00AE624F" w:rsidRDefault="00AE624F" w:rsidP="00D639BF">
            <w:pPr>
              <w:rPr>
                <w:rFonts w:ascii="Times New Roman" w:hAnsi="Times New Roman" w:cs="Times New Roman"/>
                <w:sz w:val="24"/>
                <w:szCs w:val="24"/>
              </w:rPr>
            </w:pPr>
          </w:p>
        </w:tc>
        <w:tc>
          <w:tcPr>
            <w:tcW w:w="1560" w:type="dxa"/>
          </w:tcPr>
          <w:p w14:paraId="61B11892" w14:textId="77777777" w:rsidR="00AE624F" w:rsidRDefault="00AE624F" w:rsidP="00D639BF">
            <w:pPr>
              <w:rPr>
                <w:rFonts w:ascii="Times New Roman" w:hAnsi="Times New Roman" w:cs="Times New Roman"/>
                <w:sz w:val="24"/>
                <w:szCs w:val="24"/>
              </w:rPr>
            </w:pPr>
          </w:p>
        </w:tc>
        <w:tc>
          <w:tcPr>
            <w:tcW w:w="1270" w:type="dxa"/>
          </w:tcPr>
          <w:p w14:paraId="620875E0" w14:textId="77777777" w:rsidR="00AE624F" w:rsidRDefault="00AE624F" w:rsidP="00D639BF">
            <w:pPr>
              <w:rPr>
                <w:rFonts w:ascii="Times New Roman" w:hAnsi="Times New Roman" w:cs="Times New Roman"/>
                <w:sz w:val="24"/>
                <w:szCs w:val="24"/>
              </w:rPr>
            </w:pPr>
          </w:p>
        </w:tc>
      </w:tr>
      <w:tr w:rsidR="00AE624F" w14:paraId="157468AA" w14:textId="77777777" w:rsidTr="005F242E">
        <w:tc>
          <w:tcPr>
            <w:tcW w:w="3964" w:type="dxa"/>
          </w:tcPr>
          <w:p w14:paraId="556C66AC" w14:textId="77777777" w:rsidR="00AE624F" w:rsidRDefault="00AE624F" w:rsidP="00D639BF">
            <w:pPr>
              <w:rPr>
                <w:rFonts w:ascii="Times New Roman" w:hAnsi="Times New Roman" w:cs="Times New Roman"/>
                <w:sz w:val="24"/>
                <w:szCs w:val="24"/>
              </w:rPr>
            </w:pPr>
          </w:p>
        </w:tc>
        <w:tc>
          <w:tcPr>
            <w:tcW w:w="2268" w:type="dxa"/>
          </w:tcPr>
          <w:p w14:paraId="3AABC507" w14:textId="77777777" w:rsidR="00AE624F" w:rsidRDefault="00AE624F" w:rsidP="00D639BF">
            <w:pPr>
              <w:rPr>
                <w:rFonts w:ascii="Times New Roman" w:hAnsi="Times New Roman" w:cs="Times New Roman"/>
                <w:sz w:val="24"/>
                <w:szCs w:val="24"/>
              </w:rPr>
            </w:pPr>
          </w:p>
        </w:tc>
        <w:tc>
          <w:tcPr>
            <w:tcW w:w="1560" w:type="dxa"/>
          </w:tcPr>
          <w:p w14:paraId="6AB270A3" w14:textId="77777777" w:rsidR="00AE624F" w:rsidRDefault="00AE624F" w:rsidP="00D639BF">
            <w:pPr>
              <w:rPr>
                <w:rFonts w:ascii="Times New Roman" w:hAnsi="Times New Roman" w:cs="Times New Roman"/>
                <w:sz w:val="24"/>
                <w:szCs w:val="24"/>
              </w:rPr>
            </w:pPr>
          </w:p>
        </w:tc>
        <w:tc>
          <w:tcPr>
            <w:tcW w:w="1270" w:type="dxa"/>
          </w:tcPr>
          <w:p w14:paraId="5A9807E9" w14:textId="77777777" w:rsidR="00AE624F" w:rsidRDefault="00AE624F" w:rsidP="00D639BF">
            <w:pPr>
              <w:rPr>
                <w:rFonts w:ascii="Times New Roman" w:hAnsi="Times New Roman" w:cs="Times New Roman"/>
                <w:sz w:val="24"/>
                <w:szCs w:val="24"/>
              </w:rPr>
            </w:pPr>
          </w:p>
        </w:tc>
      </w:tr>
      <w:tr w:rsidR="00AE624F" w14:paraId="6119BA71" w14:textId="77777777" w:rsidTr="005F242E">
        <w:tc>
          <w:tcPr>
            <w:tcW w:w="3964" w:type="dxa"/>
          </w:tcPr>
          <w:p w14:paraId="2CE8825F" w14:textId="77777777" w:rsidR="00AE624F" w:rsidRDefault="00AE624F" w:rsidP="00D639BF">
            <w:pPr>
              <w:rPr>
                <w:rFonts w:ascii="Times New Roman" w:hAnsi="Times New Roman" w:cs="Times New Roman"/>
                <w:sz w:val="24"/>
                <w:szCs w:val="24"/>
              </w:rPr>
            </w:pPr>
          </w:p>
        </w:tc>
        <w:tc>
          <w:tcPr>
            <w:tcW w:w="2268" w:type="dxa"/>
          </w:tcPr>
          <w:p w14:paraId="6EDE379F" w14:textId="77777777" w:rsidR="00AE624F" w:rsidRDefault="00AE624F" w:rsidP="00D639BF">
            <w:pPr>
              <w:rPr>
                <w:rFonts w:ascii="Times New Roman" w:hAnsi="Times New Roman" w:cs="Times New Roman"/>
                <w:sz w:val="24"/>
                <w:szCs w:val="24"/>
              </w:rPr>
            </w:pPr>
          </w:p>
        </w:tc>
        <w:tc>
          <w:tcPr>
            <w:tcW w:w="1560" w:type="dxa"/>
          </w:tcPr>
          <w:p w14:paraId="5E08C90B" w14:textId="77777777" w:rsidR="00AE624F" w:rsidRDefault="00AE624F" w:rsidP="00D639BF">
            <w:pPr>
              <w:rPr>
                <w:rFonts w:ascii="Times New Roman" w:hAnsi="Times New Roman" w:cs="Times New Roman"/>
                <w:sz w:val="24"/>
                <w:szCs w:val="24"/>
              </w:rPr>
            </w:pPr>
          </w:p>
        </w:tc>
        <w:tc>
          <w:tcPr>
            <w:tcW w:w="1270" w:type="dxa"/>
          </w:tcPr>
          <w:p w14:paraId="1215959F" w14:textId="77777777" w:rsidR="00AE624F" w:rsidRDefault="00AE624F" w:rsidP="00D639BF">
            <w:pPr>
              <w:rPr>
                <w:rFonts w:ascii="Times New Roman" w:hAnsi="Times New Roman" w:cs="Times New Roman"/>
                <w:sz w:val="24"/>
                <w:szCs w:val="24"/>
              </w:rPr>
            </w:pPr>
          </w:p>
        </w:tc>
      </w:tr>
      <w:tr w:rsidR="00AE624F" w14:paraId="0B0FDEC1" w14:textId="77777777" w:rsidTr="005F242E">
        <w:tc>
          <w:tcPr>
            <w:tcW w:w="3964" w:type="dxa"/>
          </w:tcPr>
          <w:p w14:paraId="72DA4A72" w14:textId="77777777" w:rsidR="00AE624F" w:rsidRDefault="00AE624F" w:rsidP="00D639BF">
            <w:pPr>
              <w:rPr>
                <w:rFonts w:ascii="Times New Roman" w:hAnsi="Times New Roman" w:cs="Times New Roman"/>
                <w:sz w:val="24"/>
                <w:szCs w:val="24"/>
              </w:rPr>
            </w:pPr>
          </w:p>
        </w:tc>
        <w:tc>
          <w:tcPr>
            <w:tcW w:w="2268" w:type="dxa"/>
          </w:tcPr>
          <w:p w14:paraId="3B66F2D2" w14:textId="77777777" w:rsidR="00AE624F" w:rsidRDefault="00AE624F" w:rsidP="00D639BF">
            <w:pPr>
              <w:rPr>
                <w:rFonts w:ascii="Times New Roman" w:hAnsi="Times New Roman" w:cs="Times New Roman"/>
                <w:sz w:val="24"/>
                <w:szCs w:val="24"/>
              </w:rPr>
            </w:pPr>
          </w:p>
        </w:tc>
        <w:tc>
          <w:tcPr>
            <w:tcW w:w="1560" w:type="dxa"/>
          </w:tcPr>
          <w:p w14:paraId="777E426B" w14:textId="77777777" w:rsidR="00AE624F" w:rsidRDefault="00AE624F" w:rsidP="00D639BF">
            <w:pPr>
              <w:rPr>
                <w:rFonts w:ascii="Times New Roman" w:hAnsi="Times New Roman" w:cs="Times New Roman"/>
                <w:sz w:val="24"/>
                <w:szCs w:val="24"/>
              </w:rPr>
            </w:pPr>
          </w:p>
        </w:tc>
        <w:tc>
          <w:tcPr>
            <w:tcW w:w="1270" w:type="dxa"/>
          </w:tcPr>
          <w:p w14:paraId="41C704CC" w14:textId="77777777" w:rsidR="00AE624F" w:rsidRDefault="00AE624F" w:rsidP="00D639BF">
            <w:pPr>
              <w:rPr>
                <w:rFonts w:ascii="Times New Roman" w:hAnsi="Times New Roman" w:cs="Times New Roman"/>
                <w:sz w:val="24"/>
                <w:szCs w:val="24"/>
              </w:rPr>
            </w:pPr>
          </w:p>
        </w:tc>
      </w:tr>
      <w:tr w:rsidR="00AE624F" w14:paraId="6FE2CEBE" w14:textId="77777777" w:rsidTr="005F242E">
        <w:tc>
          <w:tcPr>
            <w:tcW w:w="3964" w:type="dxa"/>
          </w:tcPr>
          <w:p w14:paraId="1590F85C" w14:textId="77777777" w:rsidR="00AE624F" w:rsidRDefault="00AE624F" w:rsidP="00D639BF">
            <w:pPr>
              <w:rPr>
                <w:rFonts w:ascii="Times New Roman" w:hAnsi="Times New Roman" w:cs="Times New Roman"/>
                <w:sz w:val="24"/>
                <w:szCs w:val="24"/>
              </w:rPr>
            </w:pPr>
          </w:p>
        </w:tc>
        <w:tc>
          <w:tcPr>
            <w:tcW w:w="2268" w:type="dxa"/>
          </w:tcPr>
          <w:p w14:paraId="7594A4B4" w14:textId="77777777" w:rsidR="00AE624F" w:rsidRDefault="00AE624F" w:rsidP="00D639BF">
            <w:pPr>
              <w:rPr>
                <w:rFonts w:ascii="Times New Roman" w:hAnsi="Times New Roman" w:cs="Times New Roman"/>
                <w:sz w:val="24"/>
                <w:szCs w:val="24"/>
              </w:rPr>
            </w:pPr>
          </w:p>
        </w:tc>
        <w:tc>
          <w:tcPr>
            <w:tcW w:w="1560" w:type="dxa"/>
          </w:tcPr>
          <w:p w14:paraId="627F91F0" w14:textId="77777777" w:rsidR="00AE624F" w:rsidRDefault="00AE624F" w:rsidP="00D639BF">
            <w:pPr>
              <w:rPr>
                <w:rFonts w:ascii="Times New Roman" w:hAnsi="Times New Roman" w:cs="Times New Roman"/>
                <w:sz w:val="24"/>
                <w:szCs w:val="24"/>
              </w:rPr>
            </w:pPr>
          </w:p>
        </w:tc>
        <w:tc>
          <w:tcPr>
            <w:tcW w:w="1270" w:type="dxa"/>
          </w:tcPr>
          <w:p w14:paraId="530E8A77" w14:textId="77777777" w:rsidR="00AE624F" w:rsidRDefault="00AE624F" w:rsidP="00D639BF">
            <w:pPr>
              <w:rPr>
                <w:rFonts w:ascii="Times New Roman" w:hAnsi="Times New Roman" w:cs="Times New Roman"/>
                <w:sz w:val="24"/>
                <w:szCs w:val="24"/>
              </w:rPr>
            </w:pPr>
          </w:p>
        </w:tc>
      </w:tr>
      <w:tr w:rsidR="00AE624F" w14:paraId="4312536A" w14:textId="77777777" w:rsidTr="005F242E">
        <w:tc>
          <w:tcPr>
            <w:tcW w:w="3964" w:type="dxa"/>
          </w:tcPr>
          <w:p w14:paraId="5D4D5AD0" w14:textId="77777777" w:rsidR="00AE624F" w:rsidRDefault="00AE624F" w:rsidP="00D639BF">
            <w:pPr>
              <w:rPr>
                <w:rFonts w:ascii="Times New Roman" w:hAnsi="Times New Roman" w:cs="Times New Roman"/>
                <w:sz w:val="24"/>
                <w:szCs w:val="24"/>
              </w:rPr>
            </w:pPr>
          </w:p>
        </w:tc>
        <w:tc>
          <w:tcPr>
            <w:tcW w:w="2268" w:type="dxa"/>
          </w:tcPr>
          <w:p w14:paraId="7BA1B586" w14:textId="77777777" w:rsidR="00AE624F" w:rsidRDefault="00AE624F" w:rsidP="00D639BF">
            <w:pPr>
              <w:rPr>
                <w:rFonts w:ascii="Times New Roman" w:hAnsi="Times New Roman" w:cs="Times New Roman"/>
                <w:sz w:val="24"/>
                <w:szCs w:val="24"/>
              </w:rPr>
            </w:pPr>
          </w:p>
        </w:tc>
        <w:tc>
          <w:tcPr>
            <w:tcW w:w="1560" w:type="dxa"/>
          </w:tcPr>
          <w:p w14:paraId="05BDDF54" w14:textId="77777777" w:rsidR="00AE624F" w:rsidRDefault="00AE624F" w:rsidP="00D639BF">
            <w:pPr>
              <w:rPr>
                <w:rFonts w:ascii="Times New Roman" w:hAnsi="Times New Roman" w:cs="Times New Roman"/>
                <w:sz w:val="24"/>
                <w:szCs w:val="24"/>
              </w:rPr>
            </w:pPr>
          </w:p>
        </w:tc>
        <w:tc>
          <w:tcPr>
            <w:tcW w:w="1270" w:type="dxa"/>
          </w:tcPr>
          <w:p w14:paraId="602D408D" w14:textId="77777777" w:rsidR="00AE624F" w:rsidRDefault="00AE624F" w:rsidP="00D639BF">
            <w:pPr>
              <w:rPr>
                <w:rFonts w:ascii="Times New Roman" w:hAnsi="Times New Roman" w:cs="Times New Roman"/>
                <w:sz w:val="24"/>
                <w:szCs w:val="24"/>
              </w:rPr>
            </w:pPr>
          </w:p>
        </w:tc>
      </w:tr>
    </w:tbl>
    <w:p w14:paraId="3D1AB938" w14:textId="3116DC74" w:rsidR="00F32543" w:rsidRDefault="00F32543" w:rsidP="00D639BF">
      <w:pPr>
        <w:rPr>
          <w:rFonts w:ascii="Times New Roman" w:hAnsi="Times New Roman" w:cs="Times New Roman"/>
          <w:sz w:val="24"/>
          <w:szCs w:val="24"/>
        </w:rPr>
      </w:pPr>
    </w:p>
    <w:p w14:paraId="55142AE7" w14:textId="01BEB4D1" w:rsidR="00AE624F" w:rsidRDefault="00AE624F" w:rsidP="00D639BF">
      <w:pPr>
        <w:rPr>
          <w:rFonts w:ascii="Times New Roman" w:hAnsi="Times New Roman" w:cs="Times New Roman"/>
          <w:sz w:val="24"/>
          <w:szCs w:val="24"/>
        </w:rPr>
      </w:pPr>
    </w:p>
    <w:p w14:paraId="0C2B61B0" w14:textId="774F5369" w:rsidR="00AE624F" w:rsidRDefault="00AE624F" w:rsidP="00D639BF">
      <w:pPr>
        <w:rPr>
          <w:rFonts w:ascii="Times New Roman" w:hAnsi="Times New Roman" w:cs="Times New Roman"/>
          <w:sz w:val="24"/>
          <w:szCs w:val="24"/>
        </w:rPr>
      </w:pPr>
    </w:p>
    <w:p w14:paraId="393FD600" w14:textId="3DE28DBD" w:rsidR="00AE624F" w:rsidRDefault="00AE624F" w:rsidP="00D639BF">
      <w:pPr>
        <w:rPr>
          <w:rFonts w:ascii="Times New Roman" w:hAnsi="Times New Roman" w:cs="Times New Roman"/>
          <w:sz w:val="24"/>
          <w:szCs w:val="24"/>
        </w:rPr>
      </w:pPr>
    </w:p>
    <w:p w14:paraId="37645311" w14:textId="4767FDD0" w:rsidR="007A3292" w:rsidRDefault="007A3292" w:rsidP="00D639BF">
      <w:pPr>
        <w:rPr>
          <w:rFonts w:ascii="Times New Roman" w:hAnsi="Times New Roman" w:cs="Times New Roman"/>
          <w:sz w:val="24"/>
          <w:szCs w:val="24"/>
        </w:rPr>
      </w:pPr>
    </w:p>
    <w:p w14:paraId="7B80EB53" w14:textId="2CBB7AD6" w:rsidR="00837264" w:rsidRDefault="00837264" w:rsidP="00D639BF">
      <w:pPr>
        <w:rPr>
          <w:rFonts w:ascii="Times New Roman" w:hAnsi="Times New Roman" w:cs="Times New Roman"/>
          <w:sz w:val="24"/>
          <w:szCs w:val="24"/>
        </w:rPr>
      </w:pPr>
    </w:p>
    <w:p w14:paraId="2F641DD0" w14:textId="7738BD89" w:rsidR="00837264" w:rsidRDefault="00837264" w:rsidP="00D639BF">
      <w:pPr>
        <w:rPr>
          <w:rFonts w:ascii="Times New Roman" w:hAnsi="Times New Roman" w:cs="Times New Roman"/>
          <w:sz w:val="24"/>
          <w:szCs w:val="24"/>
        </w:rPr>
      </w:pPr>
    </w:p>
    <w:p w14:paraId="56CC36BE" w14:textId="28F87398" w:rsidR="00837264" w:rsidRDefault="00837264" w:rsidP="00D639BF">
      <w:pPr>
        <w:rPr>
          <w:rFonts w:ascii="Times New Roman" w:hAnsi="Times New Roman" w:cs="Times New Roman"/>
          <w:sz w:val="24"/>
          <w:szCs w:val="24"/>
        </w:rPr>
      </w:pPr>
    </w:p>
    <w:p w14:paraId="5E775D91" w14:textId="77777777" w:rsidR="00837264" w:rsidRDefault="00837264" w:rsidP="00D639BF">
      <w:pPr>
        <w:rPr>
          <w:rFonts w:ascii="Times New Roman" w:hAnsi="Times New Roman" w:cs="Times New Roman"/>
          <w:sz w:val="24"/>
          <w:szCs w:val="24"/>
        </w:rPr>
      </w:pPr>
    </w:p>
    <w:p w14:paraId="6F471B5F" w14:textId="77777777" w:rsidR="00DC13F5" w:rsidRDefault="00DC13F5"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lastRenderedPageBreak/>
        <w:t>3. Misyonu, Vizyonu, Değerleri ve Hedefleri</w:t>
      </w:r>
    </w:p>
    <w:p w14:paraId="279274F2" w14:textId="53766A0B"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Misyon</w:t>
      </w:r>
    </w:p>
    <w:p w14:paraId="2A7160AA" w14:textId="342C5C71" w:rsidR="00794EA7" w:rsidRPr="00794EA7" w:rsidRDefault="00794EA7" w:rsidP="00794EA7">
      <w:pPr>
        <w:jc w:val="both"/>
        <w:rPr>
          <w:rFonts w:ascii="Times New Roman" w:hAnsi="Times New Roman" w:cs="Times New Roman"/>
          <w:shd w:val="clear" w:color="auto" w:fill="FFFFFF"/>
        </w:rPr>
      </w:pPr>
      <w:r w:rsidRPr="00794EA7">
        <w:rPr>
          <w:rFonts w:ascii="Times New Roman" w:hAnsi="Times New Roman" w:cs="Times New Roman"/>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proofErr w:type="spellStart"/>
      <w:r w:rsidRPr="00794EA7">
        <w:rPr>
          <w:rFonts w:ascii="Times New Roman" w:hAnsi="Times New Roman" w:cs="Times New Roman"/>
          <w:shd w:val="clear" w:color="auto" w:fill="FFFFFF"/>
        </w:rPr>
        <w:t>dijitaleşen</w:t>
      </w:r>
      <w:proofErr w:type="spellEnd"/>
      <w:r w:rsidRPr="00794EA7">
        <w:rPr>
          <w:rFonts w:ascii="Times New Roman" w:hAnsi="Times New Roman" w:cs="Times New Roman"/>
          <w:shd w:val="clear" w:color="auto" w:fill="FFFFFF"/>
        </w:rPr>
        <w:t xml:space="preserve">, otomasyon sistemleri ve robotik teknolojilerle bütünleşen bir dünyanın gerektirdiği becerilere sahip; geleceğin mesleklerine uyum </w:t>
      </w:r>
      <w:r w:rsidR="009B3041" w:rsidRPr="00794EA7">
        <w:rPr>
          <w:rFonts w:ascii="Times New Roman" w:hAnsi="Times New Roman" w:cs="Times New Roman"/>
          <w:shd w:val="clear" w:color="auto" w:fill="FFFFFF"/>
        </w:rPr>
        <w:t>sağlayacak,</w:t>
      </w:r>
      <w:r w:rsidRPr="00794EA7">
        <w:rPr>
          <w:rFonts w:ascii="Times New Roman" w:hAnsi="Times New Roman" w:cs="Times New Roman"/>
          <w:shd w:val="clear" w:color="auto" w:fill="FFFFFF"/>
        </w:rPr>
        <w:t xml:space="preserve"> yaşam boyu öğrenmeyi amaç edinen bir nesil yetiştirmektir.</w:t>
      </w:r>
    </w:p>
    <w:p w14:paraId="7114F1F6" w14:textId="5A96274F" w:rsidR="00AE624F" w:rsidRPr="00AE624F" w:rsidRDefault="00AE624F" w:rsidP="00794EA7">
      <w:pPr>
        <w:jc w:val="both"/>
        <w:rPr>
          <w:rFonts w:ascii="Times New Roman" w:hAnsi="Times New Roman" w:cs="Times New Roman"/>
          <w:b/>
          <w:bCs/>
          <w:sz w:val="24"/>
          <w:szCs w:val="24"/>
        </w:rPr>
      </w:pPr>
      <w:r w:rsidRPr="00AE624F">
        <w:rPr>
          <w:rFonts w:ascii="Times New Roman" w:hAnsi="Times New Roman" w:cs="Times New Roman"/>
          <w:b/>
          <w:bCs/>
          <w:sz w:val="24"/>
          <w:szCs w:val="24"/>
        </w:rPr>
        <w:t>Vizyon</w:t>
      </w:r>
    </w:p>
    <w:p w14:paraId="4B935165" w14:textId="7908FBC3" w:rsidR="00AE624F" w:rsidRPr="004415E4" w:rsidRDefault="00794EA7" w:rsidP="00794EA7">
      <w:pPr>
        <w:jc w:val="both"/>
        <w:rPr>
          <w:rFonts w:ascii="Times New Roman" w:hAnsi="Times New Roman" w:cs="Times New Roman"/>
          <w:sz w:val="24"/>
          <w:szCs w:val="24"/>
        </w:rPr>
      </w:pPr>
      <w:r w:rsidRPr="00794EA7">
        <w:rPr>
          <w:rFonts w:ascii="Times New Roman" w:hAnsi="Times New Roman" w:cs="Times New Roman"/>
          <w:sz w:val="24"/>
          <w:szCs w:val="24"/>
        </w:rPr>
        <w:t xml:space="preserve">Teknoloji ile bütünleşen, araştırma-geliştirmeyi destekleyen, inovatif ürünler geliştirmeye odaklı, girişimciliğe değer veren, dijital platformlara aktarılabilecek iş modellerini önceleyen, uluslararası </w:t>
      </w:r>
      <w:r w:rsidR="009B3041" w:rsidRPr="00794EA7">
        <w:rPr>
          <w:rFonts w:ascii="Times New Roman" w:hAnsi="Times New Roman" w:cs="Times New Roman"/>
          <w:sz w:val="24"/>
          <w:szCs w:val="24"/>
        </w:rPr>
        <w:t>iş birliklerine</w:t>
      </w:r>
      <w:r w:rsidRPr="00794EA7">
        <w:rPr>
          <w:rFonts w:ascii="Times New Roman" w:hAnsi="Times New Roman" w:cs="Times New Roman"/>
          <w:sz w:val="24"/>
          <w:szCs w:val="24"/>
        </w:rPr>
        <w:t xml:space="preserv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r>
        <w:rPr>
          <w:rFonts w:ascii="Times New Roman" w:hAnsi="Times New Roman" w:cs="Times New Roman"/>
          <w:sz w:val="24"/>
          <w:szCs w:val="24"/>
        </w:rPr>
        <w:t>.</w:t>
      </w:r>
    </w:p>
    <w:p w14:paraId="16874993" w14:textId="08F50734" w:rsid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14:paraId="4EDCF9A8"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 xml:space="preserve">Evrensel değerler </w:t>
      </w:r>
    </w:p>
    <w:p w14:paraId="0BFABE97"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Evrensel hak ve özgürlüklere saygı, </w:t>
      </w:r>
    </w:p>
    <w:p w14:paraId="006EFF51"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Akademik özgürlük ve sorumluluk,</w:t>
      </w:r>
    </w:p>
    <w:p w14:paraId="2F92EB60" w14:textId="13992778"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Bağımsızlık ve özerklik, </w:t>
      </w:r>
    </w:p>
    <w:p w14:paraId="2202F8DE"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Çoğulculuğa ve çeşitliliğe saygı, </w:t>
      </w:r>
    </w:p>
    <w:p w14:paraId="716B005F" w14:textId="325C8264"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Şeffaflık ve hesap verebilirlik. </w:t>
      </w:r>
    </w:p>
    <w:p w14:paraId="2089F28D"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Nişantaşı Üniversitesi Değerleri;</w:t>
      </w:r>
    </w:p>
    <w:p w14:paraId="7240D864" w14:textId="4ACE393E"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Öğrenci odaklılık, </w:t>
      </w:r>
    </w:p>
    <w:p w14:paraId="537DAC1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Araştırma ve öğrenmenin ayrılmazlığı, </w:t>
      </w:r>
    </w:p>
    <w:p w14:paraId="3494731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Katılımcılık, </w:t>
      </w:r>
    </w:p>
    <w:p w14:paraId="21DE80E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sorumluluk ve katkı,</w:t>
      </w:r>
    </w:p>
    <w:p w14:paraId="754FEF52" w14:textId="56078A0C"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Uluslararasılık, </w:t>
      </w:r>
    </w:p>
    <w:p w14:paraId="20C4F82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Yaşam boyu eğitime inanç, </w:t>
      </w:r>
    </w:p>
    <w:p w14:paraId="3DC43D0D" w14:textId="77777777" w:rsid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Yapay zekâ ve robotik teknolojilerin insan yararına kullanılması için etik sorumluluk, </w:t>
      </w:r>
    </w:p>
    <w:p w14:paraId="3B2200D3" w14:textId="284A1995"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ihtiyaçlara odaklanan sosyal girişimciliğe olan inanç.</w:t>
      </w:r>
    </w:p>
    <w:p w14:paraId="6EB00A20" w14:textId="721643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14:paraId="447CF744" w14:textId="77777777" w:rsidR="005B5EF0" w:rsidRPr="005B5EF0" w:rsidRDefault="005B5EF0" w:rsidP="00C73CA4">
      <w:pPr>
        <w:jc w:val="both"/>
        <w:rPr>
          <w:rFonts w:ascii="Times New Roman" w:hAnsi="Times New Roman" w:cs="Times New Roman"/>
          <w:b/>
          <w:bCs/>
          <w:sz w:val="24"/>
          <w:szCs w:val="24"/>
          <w:lang w:val="en-US"/>
        </w:rPr>
      </w:pPr>
      <w:r w:rsidRPr="005B5EF0">
        <w:rPr>
          <w:rFonts w:ascii="Times New Roman" w:hAnsi="Times New Roman" w:cs="Times New Roman"/>
          <w:sz w:val="24"/>
          <w:szCs w:val="24"/>
          <w:lang w:val="en-US"/>
        </w:rPr>
        <w:t xml:space="preserve">22 </w:t>
      </w:r>
      <w:proofErr w:type="spellStart"/>
      <w:r w:rsidRPr="005B5EF0">
        <w:rPr>
          <w:rFonts w:ascii="Times New Roman" w:hAnsi="Times New Roman" w:cs="Times New Roman"/>
          <w:sz w:val="24"/>
          <w:szCs w:val="24"/>
          <w:lang w:val="en-US"/>
        </w:rPr>
        <w:t>farklı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programın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bulunduğu</w:t>
      </w:r>
      <w:proofErr w:type="spellEnd"/>
      <w:r w:rsidRPr="005B5EF0">
        <w:rPr>
          <w:rFonts w:ascii="Times New Roman" w:hAnsi="Times New Roman" w:cs="Times New Roman"/>
          <w:b/>
          <w:bCs/>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çağdaş</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önceliği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insan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teknolojiye</w:t>
      </w:r>
      <w:proofErr w:type="spellEnd"/>
      <w:r w:rsidRPr="005B5EF0">
        <w:rPr>
          <w:rFonts w:ascii="Times New Roman" w:hAnsi="Times New Roman" w:cs="Times New Roman"/>
          <w:sz w:val="24"/>
          <w:szCs w:val="24"/>
          <w:lang w:val="en-US"/>
        </w:rPr>
        <w:t xml:space="preserve"> hakim </w:t>
      </w:r>
      <w:proofErr w:type="spellStart"/>
      <w:r w:rsidRPr="005B5EF0">
        <w:rPr>
          <w:rFonts w:ascii="Times New Roman" w:hAnsi="Times New Roman" w:cs="Times New Roman"/>
          <w:sz w:val="24"/>
          <w:szCs w:val="24"/>
          <w:lang w:val="en-US"/>
        </w:rPr>
        <w:t>bireyler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yetiştirmeyi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sürekli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gelişen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sektörüne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ihtiyaç</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duyulan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kazandırmayı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amaçlamaktadır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öğrencileri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yalnızca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teorik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değil</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ekipmanlarla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donanmış</w:t>
      </w:r>
      <w:proofErr w:type="spellEnd"/>
      <w:r w:rsidRPr="005B5EF0">
        <w:rPr>
          <w:rFonts w:ascii="Times New Roman" w:hAnsi="Times New Roman" w:cs="Times New Roman"/>
          <w:sz w:val="24"/>
          <w:szCs w:val="24"/>
          <w:lang w:val="en-US"/>
        </w:rPr>
        <w:t xml:space="preserve"> modern </w:t>
      </w:r>
      <w:proofErr w:type="spellStart"/>
      <w:r w:rsidRPr="005B5EF0">
        <w:rPr>
          <w:rFonts w:ascii="Times New Roman" w:hAnsi="Times New Roman" w:cs="Times New Roman"/>
          <w:sz w:val="24"/>
          <w:szCs w:val="24"/>
          <w:lang w:val="en-US"/>
        </w:rPr>
        <w:t>eğitim</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olanakları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uygulamalı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desteklenen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eğitimleriyle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geleceğin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olarak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yetiştirilmektedir</w:t>
      </w:r>
      <w:proofErr w:type="spellEnd"/>
      <w:r w:rsidRPr="005B5EF0">
        <w:rPr>
          <w:rFonts w:ascii="Times New Roman" w:hAnsi="Times New Roman" w:cs="Times New Roman"/>
          <w:b/>
          <w:bCs/>
          <w:sz w:val="24"/>
          <w:szCs w:val="24"/>
          <w:lang w:val="en-US"/>
        </w:rPr>
        <w:t>.</w:t>
      </w:r>
    </w:p>
    <w:p w14:paraId="5B3B927C" w14:textId="0A70A388" w:rsidR="00AE624F" w:rsidRDefault="00AE624F" w:rsidP="00C73CA4">
      <w:pPr>
        <w:jc w:val="both"/>
        <w:rPr>
          <w:rFonts w:ascii="Times New Roman" w:hAnsi="Times New Roman" w:cs="Times New Roman"/>
          <w:sz w:val="24"/>
          <w:szCs w:val="24"/>
        </w:rPr>
      </w:pPr>
    </w:p>
    <w:p w14:paraId="5910466E" w14:textId="22159893"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Üniversitemizin 2018-2022 Stratejik Planı’nda aşağıda yer alan 5 stratejik alanda amaç ve hedefler</w:t>
      </w:r>
      <w:r>
        <w:rPr>
          <w:rFonts w:ascii="Times New Roman" w:hAnsi="Times New Roman" w:cs="Times New Roman"/>
          <w:sz w:val="24"/>
          <w:szCs w:val="24"/>
        </w:rPr>
        <w:t xml:space="preserve"> </w:t>
      </w:r>
      <w:r w:rsidRPr="00C73CA4">
        <w:rPr>
          <w:rFonts w:ascii="Times New Roman" w:hAnsi="Times New Roman" w:cs="Times New Roman"/>
          <w:sz w:val="24"/>
          <w:szCs w:val="24"/>
        </w:rPr>
        <w:t>belirlenmiştir:</w:t>
      </w:r>
    </w:p>
    <w:p w14:paraId="606AD482" w14:textId="77777777" w:rsidR="00C73CA4" w:rsidRPr="00837264" w:rsidRDefault="00C73CA4" w:rsidP="00C73CA4">
      <w:pPr>
        <w:jc w:val="both"/>
        <w:rPr>
          <w:rFonts w:ascii="Times New Roman" w:hAnsi="Times New Roman" w:cs="Times New Roman"/>
          <w:b/>
          <w:sz w:val="24"/>
          <w:szCs w:val="24"/>
        </w:rPr>
      </w:pPr>
      <w:r w:rsidRPr="00837264">
        <w:rPr>
          <w:rFonts w:ascii="Times New Roman" w:hAnsi="Times New Roman" w:cs="Times New Roman"/>
          <w:b/>
          <w:sz w:val="24"/>
          <w:szCs w:val="24"/>
        </w:rPr>
        <w:t>Eğitim-Öğretim alanındaki amaç ve hedeflerimiz:</w:t>
      </w:r>
    </w:p>
    <w:p w14:paraId="027FDF74" w14:textId="3ADF300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 Ulusal ve evrensel değerleri bağdaştırabilen eleştirel düşünce, yaratıcılık, girişimcilik ruhu</w:t>
      </w:r>
      <w:r>
        <w:rPr>
          <w:rFonts w:ascii="Times New Roman" w:hAnsi="Times New Roman" w:cs="Times New Roman"/>
          <w:sz w:val="24"/>
          <w:szCs w:val="24"/>
        </w:rPr>
        <w:t xml:space="preserve"> </w:t>
      </w:r>
      <w:r w:rsidRPr="00C73CA4">
        <w:rPr>
          <w:rFonts w:ascii="Times New Roman" w:hAnsi="Times New Roman" w:cs="Times New Roman"/>
          <w:sz w:val="24"/>
          <w:szCs w:val="24"/>
        </w:rPr>
        <w:t>kazanmış ve değişime uyum sağlayabilen mezunlar yetiştirmek:</w:t>
      </w:r>
    </w:p>
    <w:p w14:paraId="7EAC13D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1.1’in gerçekleştirilmesine yönelik hedeflerimiz:</w:t>
      </w:r>
    </w:p>
    <w:p w14:paraId="2A813F5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Girişimci mezunlar vermek;</w:t>
      </w:r>
    </w:p>
    <w:p w14:paraId="3B68250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Disiplinler arası eğitim vermek;</w:t>
      </w:r>
    </w:p>
    <w:p w14:paraId="7FFD886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değişim programlarının sayısını arttırmak;</w:t>
      </w:r>
    </w:p>
    <w:p w14:paraId="3C668BB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Eğitim altyapısını geliştirmek.</w:t>
      </w:r>
    </w:p>
    <w:p w14:paraId="450AE39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 Üniversitemiz mezunlarıyla iletişim ve etkileşimin iyileştirilmesi</w:t>
      </w:r>
    </w:p>
    <w:p w14:paraId="4DC9F83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1.2’nin gerçekleştirilmesine yönelik hedeflerimiz:</w:t>
      </w:r>
    </w:p>
    <w:p w14:paraId="5844201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Üniversite mezun sistemini geliştirmek;</w:t>
      </w:r>
    </w:p>
    <w:p w14:paraId="4C9745B8" w14:textId="6CD6E744"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Mezunlarımızın kişisel, mesleki gelişimlerini artıracak, ilgilerini çekecek, aidiyet duygularını</w:t>
      </w:r>
      <w:r>
        <w:rPr>
          <w:rFonts w:ascii="Times New Roman" w:hAnsi="Times New Roman" w:cs="Times New Roman"/>
          <w:sz w:val="24"/>
          <w:szCs w:val="24"/>
        </w:rPr>
        <w:t xml:space="preserve"> </w:t>
      </w:r>
      <w:r w:rsidRPr="00C73CA4">
        <w:rPr>
          <w:rFonts w:ascii="Times New Roman" w:hAnsi="Times New Roman" w:cs="Times New Roman"/>
          <w:sz w:val="24"/>
          <w:szCs w:val="24"/>
        </w:rPr>
        <w:t>pekiştirecek faaliyetler gerçekleştirmek;</w:t>
      </w:r>
    </w:p>
    <w:p w14:paraId="625A701E"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 günü düzenlemek.</w:t>
      </w:r>
    </w:p>
    <w:p w14:paraId="428C2BA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 Öğrenci ve mezun memnuniyetinin ölçülmesi, değerlendirilmesi ve sürekli iyileştirilmesi</w:t>
      </w:r>
    </w:p>
    <w:p w14:paraId="1673901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1.3’ün gerçekleştirilmesine yönelik hedeflerimiz:</w:t>
      </w:r>
    </w:p>
    <w:p w14:paraId="1A6E0DC9" w14:textId="55ACD6F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Her yıl düzenli olarak öğrenci memnuniyeti anketine ilişkin eleştirileri takip ederek mevcut</w:t>
      </w:r>
      <w:r>
        <w:rPr>
          <w:rFonts w:ascii="Times New Roman" w:hAnsi="Times New Roman" w:cs="Times New Roman"/>
          <w:sz w:val="24"/>
          <w:szCs w:val="24"/>
        </w:rPr>
        <w:t xml:space="preserve"> </w:t>
      </w:r>
      <w:r w:rsidRPr="00C73CA4">
        <w:rPr>
          <w:rFonts w:ascii="Times New Roman" w:hAnsi="Times New Roman" w:cs="Times New Roman"/>
          <w:sz w:val="24"/>
          <w:szCs w:val="24"/>
        </w:rPr>
        <w:t>uygulamayı sürekli iyileştirmek;</w:t>
      </w:r>
    </w:p>
    <w:p w14:paraId="0706A262" w14:textId="52A782C1"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ulusal ve uluslararası öğrenci etkinliklerine (mesleki yarışmalar, zirveler, toplantılar vb.)</w:t>
      </w:r>
      <w:r>
        <w:rPr>
          <w:rFonts w:ascii="Times New Roman" w:hAnsi="Times New Roman" w:cs="Times New Roman"/>
          <w:sz w:val="24"/>
          <w:szCs w:val="24"/>
        </w:rPr>
        <w:t xml:space="preserve"> </w:t>
      </w:r>
      <w:r w:rsidRPr="00C73CA4">
        <w:rPr>
          <w:rFonts w:ascii="Times New Roman" w:hAnsi="Times New Roman" w:cs="Times New Roman"/>
          <w:sz w:val="24"/>
          <w:szCs w:val="24"/>
        </w:rPr>
        <w:t>katılımlarını teşvik etmek.</w:t>
      </w:r>
    </w:p>
    <w:p w14:paraId="4C27FE13" w14:textId="3B8B204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 Engelsiz Kampüs olanaklarının genişletilmesi ve daha erişilebilir bir yaşam ortamının</w:t>
      </w:r>
      <w:r>
        <w:rPr>
          <w:rFonts w:ascii="Times New Roman" w:hAnsi="Times New Roman" w:cs="Times New Roman"/>
          <w:sz w:val="24"/>
          <w:szCs w:val="24"/>
        </w:rPr>
        <w:t xml:space="preserve"> </w:t>
      </w:r>
      <w:r w:rsidRPr="00C73CA4">
        <w:rPr>
          <w:rFonts w:ascii="Times New Roman" w:hAnsi="Times New Roman" w:cs="Times New Roman"/>
          <w:sz w:val="24"/>
          <w:szCs w:val="24"/>
        </w:rPr>
        <w:t>sağlanması</w:t>
      </w:r>
    </w:p>
    <w:p w14:paraId="354B091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1.4’ün gerçekleştirilmesine yönelik hedeflerimiz:</w:t>
      </w:r>
    </w:p>
    <w:p w14:paraId="1AA8068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Fiziksel koşulların iyileştirilmesi;</w:t>
      </w:r>
    </w:p>
    <w:p w14:paraId="3B0E4C3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Sosyal, sanatsal faaliyetlerin arttırılması;</w:t>
      </w:r>
    </w:p>
    <w:p w14:paraId="2E8ED38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ve personelin başarılarını artıracak ihtiyaçların gözetilmesi ve sağlanması.</w:t>
      </w:r>
    </w:p>
    <w:p w14:paraId="38553A4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Araştırma Geliştirme alanındaki amaç ve hedeflerimiz:</w:t>
      </w:r>
    </w:p>
    <w:p w14:paraId="3CA15479" w14:textId="3972F32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2.1 Üniversitenin araştırma yapısının, yaratıcılık, yenilikçilik kültürünün kurumsallaştırılması</w:t>
      </w:r>
      <w:r>
        <w:rPr>
          <w:rFonts w:ascii="Times New Roman" w:hAnsi="Times New Roman" w:cs="Times New Roman"/>
          <w:sz w:val="24"/>
          <w:szCs w:val="24"/>
        </w:rPr>
        <w:t xml:space="preserve"> </w:t>
      </w:r>
      <w:r w:rsidRPr="00C73CA4">
        <w:rPr>
          <w:rFonts w:ascii="Times New Roman" w:hAnsi="Times New Roman" w:cs="Times New Roman"/>
          <w:sz w:val="24"/>
          <w:szCs w:val="24"/>
        </w:rPr>
        <w:t>ve yaygınlaştırılması</w:t>
      </w:r>
    </w:p>
    <w:p w14:paraId="1432783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Amaç 2.1’in gerçekleştirilmesine yönelik hedeflerimiz:</w:t>
      </w:r>
    </w:p>
    <w:p w14:paraId="6F3B33D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Teknolojik altyapının geliştirilmesi;</w:t>
      </w:r>
    </w:p>
    <w:p w14:paraId="4D40B917" w14:textId="711B9B7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Yayın sayısının ve yayın teşviklerinin artırılması; Proje ve fon yaratma kültürünün</w:t>
      </w:r>
      <w:r>
        <w:rPr>
          <w:rFonts w:ascii="Times New Roman" w:hAnsi="Times New Roman" w:cs="Times New Roman"/>
          <w:sz w:val="24"/>
          <w:szCs w:val="24"/>
        </w:rPr>
        <w:t xml:space="preserve"> </w:t>
      </w:r>
      <w:r w:rsidRPr="00C73CA4">
        <w:rPr>
          <w:rFonts w:ascii="Times New Roman" w:hAnsi="Times New Roman" w:cs="Times New Roman"/>
          <w:sz w:val="24"/>
          <w:szCs w:val="24"/>
        </w:rPr>
        <w:t>geliştirilmesi,</w:t>
      </w:r>
    </w:p>
    <w:p w14:paraId="4709761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Bilim, araştırma, yaratıcılık, yenilikçilik kültürünün güçlendirilmesi.</w:t>
      </w:r>
    </w:p>
    <w:p w14:paraId="5104BFF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2.2’nin gerçekleştirilmesine yönelik hedeflerimiz:</w:t>
      </w:r>
    </w:p>
    <w:p w14:paraId="3E45AF50"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Paydaşlarımızla beraber topluma hizmet projelerinin gerçekleşmesi;</w:t>
      </w:r>
    </w:p>
    <w:p w14:paraId="1263739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Yılda en az bir kez topluma hizmet projesi gerçekleştirilmesi.</w:t>
      </w:r>
    </w:p>
    <w:p w14:paraId="0C5563E9" w14:textId="77777777" w:rsidR="00C73CA4" w:rsidRPr="00C73CA4" w:rsidRDefault="00C73CA4" w:rsidP="00C73CA4">
      <w:pPr>
        <w:jc w:val="both"/>
        <w:rPr>
          <w:rFonts w:ascii="Times New Roman" w:hAnsi="Times New Roman" w:cs="Times New Roman"/>
          <w:sz w:val="24"/>
          <w:szCs w:val="24"/>
        </w:rPr>
      </w:pPr>
      <w:proofErr w:type="spellStart"/>
      <w:r w:rsidRPr="00C73CA4">
        <w:rPr>
          <w:rFonts w:ascii="Times New Roman" w:hAnsi="Times New Roman" w:cs="Times New Roman"/>
          <w:sz w:val="24"/>
          <w:szCs w:val="24"/>
        </w:rPr>
        <w:t>ToplumsalKatkı</w:t>
      </w:r>
      <w:proofErr w:type="spellEnd"/>
      <w:r w:rsidRPr="00C73CA4">
        <w:rPr>
          <w:rFonts w:ascii="Times New Roman" w:hAnsi="Times New Roman" w:cs="Times New Roman"/>
          <w:sz w:val="24"/>
          <w:szCs w:val="24"/>
        </w:rPr>
        <w:t xml:space="preserve"> alanındaki amaç ve hedeflerimiz:</w:t>
      </w:r>
    </w:p>
    <w:p w14:paraId="42E69A2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 xml:space="preserve">Amaç 3 Ülkemizin </w:t>
      </w:r>
      <w:proofErr w:type="spellStart"/>
      <w:r w:rsidRPr="00C73CA4">
        <w:rPr>
          <w:rFonts w:ascii="Times New Roman" w:hAnsi="Times New Roman" w:cs="Times New Roman"/>
          <w:sz w:val="24"/>
          <w:szCs w:val="24"/>
        </w:rPr>
        <w:t>temelsorunlarına</w:t>
      </w:r>
      <w:proofErr w:type="spellEnd"/>
      <w:r w:rsidRPr="00C73CA4">
        <w:rPr>
          <w:rFonts w:ascii="Times New Roman" w:hAnsi="Times New Roman" w:cs="Times New Roman"/>
          <w:sz w:val="24"/>
          <w:szCs w:val="24"/>
        </w:rPr>
        <w:t xml:space="preserve"> çözüm üretebilecek faaliyetlerin sürekliliğinin sağlanması</w:t>
      </w:r>
    </w:p>
    <w:p w14:paraId="23B42F4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3’ün gerçekleştirilmesine yönelik hedeflerimiz:</w:t>
      </w:r>
    </w:p>
    <w:p w14:paraId="02B45ACC" w14:textId="4146136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Toplumsal sorunlara farkındalık yaratıp çözüm üretilmesi; Toplum sağlığı konularında yerel</w:t>
      </w:r>
      <w:r>
        <w:rPr>
          <w:rFonts w:ascii="Times New Roman" w:hAnsi="Times New Roman" w:cs="Times New Roman"/>
          <w:sz w:val="24"/>
          <w:szCs w:val="24"/>
        </w:rPr>
        <w:t xml:space="preserve"> </w:t>
      </w:r>
      <w:r w:rsidRPr="00C73CA4">
        <w:rPr>
          <w:rFonts w:ascii="Times New Roman" w:hAnsi="Times New Roman" w:cs="Times New Roman"/>
          <w:sz w:val="24"/>
          <w:szCs w:val="24"/>
        </w:rPr>
        <w:t>yönetimlerle iş birliği,</w:t>
      </w:r>
    </w:p>
    <w:p w14:paraId="5C0BE3B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Uluslararasılaşma alanındaki amaç ve hedeflerimiz.</w:t>
      </w:r>
    </w:p>
    <w:p w14:paraId="4668D5F5" w14:textId="507E69C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 Üniversitemizin uluslararası öğrenci çekme konusundaki gücünü gerçekleştirecek</w:t>
      </w:r>
      <w:r w:rsidR="009F5822">
        <w:rPr>
          <w:rFonts w:ascii="Times New Roman" w:hAnsi="Times New Roman" w:cs="Times New Roman"/>
          <w:sz w:val="24"/>
          <w:szCs w:val="24"/>
        </w:rPr>
        <w:t xml:space="preserve"> </w:t>
      </w:r>
      <w:r w:rsidRPr="00C73CA4">
        <w:rPr>
          <w:rFonts w:ascii="Times New Roman" w:hAnsi="Times New Roman" w:cs="Times New Roman"/>
          <w:sz w:val="24"/>
          <w:szCs w:val="24"/>
        </w:rPr>
        <w:t>düzenlemeleri yapmak, dünya yükseköğretim sistemi ile bütünleşmiş bir üniversite olmak ve bunu</w:t>
      </w:r>
      <w:r>
        <w:rPr>
          <w:rFonts w:ascii="Times New Roman" w:hAnsi="Times New Roman" w:cs="Times New Roman"/>
          <w:sz w:val="24"/>
          <w:szCs w:val="24"/>
        </w:rPr>
        <w:t xml:space="preserve"> </w:t>
      </w:r>
      <w:r w:rsidRPr="00C73CA4">
        <w:rPr>
          <w:rFonts w:ascii="Times New Roman" w:hAnsi="Times New Roman" w:cs="Times New Roman"/>
          <w:sz w:val="24"/>
          <w:szCs w:val="24"/>
        </w:rPr>
        <w:t>sürdürülebilir kılmak.</w:t>
      </w:r>
    </w:p>
    <w:p w14:paraId="3EE4FEA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4’ün gerçekleştirilmesine yönelik hedeflerimiz:</w:t>
      </w:r>
    </w:p>
    <w:p w14:paraId="720A470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öğrenci sayısının artırılması; Uluslararası öğretim elemanı sayısının artırılması,</w:t>
      </w:r>
    </w:p>
    <w:p w14:paraId="0F53A2C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çift diploma, ortak diploma, değişim programlarının sayısının artırılması;</w:t>
      </w:r>
    </w:p>
    <w:p w14:paraId="1698477F"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proje sayısının artırılması.</w:t>
      </w:r>
    </w:p>
    <w:p w14:paraId="6AFB8423"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Yönetim Sistemi alanındaki amaç ve hedeflerimiz:</w:t>
      </w:r>
    </w:p>
    <w:p w14:paraId="50C280D3" w14:textId="55F074D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 Şeffaf, hesap verebilir, insan odaklı ve kalite sistemini benimsemiş yönetim anlayışının</w:t>
      </w:r>
      <w:r>
        <w:rPr>
          <w:rFonts w:ascii="Times New Roman" w:hAnsi="Times New Roman" w:cs="Times New Roman"/>
          <w:sz w:val="24"/>
          <w:szCs w:val="24"/>
        </w:rPr>
        <w:t xml:space="preserve"> </w:t>
      </w:r>
      <w:r w:rsidRPr="00C73CA4">
        <w:rPr>
          <w:rFonts w:ascii="Times New Roman" w:hAnsi="Times New Roman" w:cs="Times New Roman"/>
          <w:sz w:val="24"/>
          <w:szCs w:val="24"/>
        </w:rPr>
        <w:t>yerleştirilmesi</w:t>
      </w:r>
    </w:p>
    <w:p w14:paraId="50D50DD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5’in gerçekleştirilmesine yönelik hedeflerimiz:</w:t>
      </w:r>
    </w:p>
    <w:p w14:paraId="28E690A5" w14:textId="2E30768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Nitelik ve nicelik bakımından stratejik hedeflere ulaşmaya yönelik sistemin yerleştirilmesi; Kalite ve</w:t>
      </w:r>
      <w:r>
        <w:rPr>
          <w:rFonts w:ascii="Times New Roman" w:hAnsi="Times New Roman" w:cs="Times New Roman"/>
          <w:sz w:val="24"/>
          <w:szCs w:val="24"/>
        </w:rPr>
        <w:t xml:space="preserve"> </w:t>
      </w:r>
      <w:r w:rsidRPr="00C73CA4">
        <w:rPr>
          <w:rFonts w:ascii="Times New Roman" w:hAnsi="Times New Roman" w:cs="Times New Roman"/>
          <w:sz w:val="24"/>
          <w:szCs w:val="24"/>
        </w:rPr>
        <w:t>akreditasyon kültürünün kurumun her biriminde yaygınlaştırılması;</w:t>
      </w:r>
    </w:p>
    <w:p w14:paraId="1E3E582C" w14:textId="0F53E2E1" w:rsidR="00AE624F"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Akademik ve idari personelin kalite konusunda bilinçlendirilmesi; Akademik ve idari personelin</w:t>
      </w:r>
      <w:r>
        <w:rPr>
          <w:rFonts w:ascii="Times New Roman" w:hAnsi="Times New Roman" w:cs="Times New Roman"/>
          <w:sz w:val="24"/>
          <w:szCs w:val="24"/>
        </w:rPr>
        <w:t xml:space="preserve"> </w:t>
      </w:r>
      <w:r w:rsidRPr="00C73CA4">
        <w:rPr>
          <w:rFonts w:ascii="Times New Roman" w:hAnsi="Times New Roman" w:cs="Times New Roman"/>
          <w:sz w:val="24"/>
          <w:szCs w:val="24"/>
        </w:rPr>
        <w:t>mesleki ve kültürel gelişiminin sağlanması.</w:t>
      </w:r>
    </w:p>
    <w:p w14:paraId="0A55AEE9" w14:textId="1CAD8BEE" w:rsidR="00AE624F" w:rsidRDefault="00AE624F" w:rsidP="00D639BF">
      <w:pPr>
        <w:rPr>
          <w:rFonts w:ascii="Times New Roman" w:hAnsi="Times New Roman" w:cs="Times New Roman"/>
          <w:sz w:val="24"/>
          <w:szCs w:val="24"/>
        </w:rPr>
      </w:pPr>
    </w:p>
    <w:p w14:paraId="48DDF49D" w14:textId="77777777" w:rsidR="009F5822" w:rsidRDefault="009F5822" w:rsidP="00D639BF">
      <w:pPr>
        <w:rPr>
          <w:rFonts w:ascii="Times New Roman" w:hAnsi="Times New Roman" w:cs="Times New Roman"/>
          <w:sz w:val="24"/>
          <w:szCs w:val="24"/>
        </w:rPr>
      </w:pPr>
    </w:p>
    <w:p w14:paraId="09F8232E"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lastRenderedPageBreak/>
        <w:t>B. EĞİTİM VE ÖĞRETİM</w:t>
      </w:r>
    </w:p>
    <w:p w14:paraId="0F6A44A0"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14:paraId="0CC60A53" w14:textId="34CAD6FB" w:rsidR="00472F6E"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B.1.1. Programların Tasarımı ve Onayı</w:t>
      </w:r>
    </w:p>
    <w:p w14:paraId="54E10301" w14:textId="77777777"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14:paraId="69EEF48C" w14:textId="31D192FF"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Kanıtlar kalite-el-kitabı-v3.pdf</w:t>
      </w:r>
      <w:r>
        <w:rPr>
          <w:rFonts w:ascii="Times New Roman" w:hAnsi="Times New Roman" w:cs="Times New Roman"/>
          <w:sz w:val="24"/>
          <w:szCs w:val="24"/>
        </w:rPr>
        <w:t xml:space="preserve"> </w:t>
      </w:r>
      <w:hyperlink r:id="rId11" w:history="1">
        <w:r w:rsidRPr="00DB364B">
          <w:rPr>
            <w:rStyle w:val="Kpr"/>
            <w:rFonts w:ascii="Times New Roman" w:hAnsi="Times New Roman" w:cs="Times New Roman"/>
            <w:sz w:val="24"/>
            <w:szCs w:val="24"/>
          </w:rPr>
          <w:t>https://api.yokak.gov.tr/Storage/nisantasi/2021/ProofFiles/kalite-el-kitab%C4%B1-v3.pdf</w:t>
        </w:r>
      </w:hyperlink>
    </w:p>
    <w:p w14:paraId="3E804EC6" w14:textId="77777777" w:rsidR="009F5822" w:rsidRDefault="009F5822" w:rsidP="00013923">
      <w:pPr>
        <w:rPr>
          <w:rFonts w:ascii="Times New Roman" w:hAnsi="Times New Roman" w:cs="Times New Roman"/>
          <w:sz w:val="24"/>
          <w:szCs w:val="24"/>
        </w:rPr>
      </w:pPr>
    </w:p>
    <w:p w14:paraId="573BAAA2" w14:textId="276D09AB" w:rsidR="00A336D3" w:rsidRDefault="00013923" w:rsidP="00013923">
      <w:pPr>
        <w:rPr>
          <w:rFonts w:ascii="Times New Roman" w:hAnsi="Times New Roman" w:cs="Times New Roman"/>
          <w:sz w:val="24"/>
          <w:szCs w:val="24"/>
        </w:rPr>
      </w:pPr>
      <w:r w:rsidRPr="00013923">
        <w:rPr>
          <w:rFonts w:ascii="Times New Roman" w:hAnsi="Times New Roman" w:cs="Times New Roman"/>
          <w:sz w:val="24"/>
          <w:szCs w:val="24"/>
        </w:rPr>
        <w:t>Programların</w:t>
      </w:r>
      <w:r>
        <w:rPr>
          <w:rFonts w:ascii="Times New Roman" w:hAnsi="Times New Roman" w:cs="Times New Roman"/>
          <w:sz w:val="24"/>
          <w:szCs w:val="24"/>
        </w:rPr>
        <w:t>ın</w:t>
      </w:r>
      <w:r w:rsidRPr="00013923">
        <w:rPr>
          <w:rFonts w:ascii="Times New Roman" w:hAnsi="Times New Roman" w:cs="Times New Roman"/>
          <w:sz w:val="24"/>
          <w:szCs w:val="24"/>
        </w:rPr>
        <w:t xml:space="preserve"> tasarımı ve onayı üniversitemizin tüm birimlerinde program açılışlarında,</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Yükseköğretim Kanunu ilgili mevzuatı gözetilerek </w:t>
      </w:r>
      <w:r>
        <w:rPr>
          <w:rFonts w:ascii="Times New Roman" w:hAnsi="Times New Roman" w:cs="Times New Roman"/>
          <w:sz w:val="24"/>
          <w:szCs w:val="24"/>
        </w:rPr>
        <w:t>h</w:t>
      </w:r>
      <w:r w:rsidRPr="00013923">
        <w:rPr>
          <w:rFonts w:ascii="Times New Roman" w:hAnsi="Times New Roman" w:cs="Times New Roman"/>
          <w:sz w:val="24"/>
          <w:szCs w:val="24"/>
        </w:rPr>
        <w:t>azırlanır</w:t>
      </w:r>
      <w:r>
        <w:rPr>
          <w:rFonts w:ascii="Times New Roman" w:hAnsi="Times New Roman" w:cs="Times New Roman"/>
          <w:sz w:val="24"/>
          <w:szCs w:val="24"/>
        </w:rPr>
        <w:t xml:space="preserve">. </w:t>
      </w:r>
      <w:r w:rsidR="00C97F0B">
        <w:rPr>
          <w:rFonts w:ascii="Times New Roman" w:hAnsi="Times New Roman" w:cs="Times New Roman"/>
          <w:sz w:val="24"/>
          <w:szCs w:val="24"/>
        </w:rPr>
        <w:t>Fizyoterapi</w:t>
      </w:r>
      <w:r w:rsidR="00862236">
        <w:rPr>
          <w:rFonts w:ascii="Times New Roman" w:hAnsi="Times New Roman" w:cs="Times New Roman"/>
          <w:bCs/>
          <w:sz w:val="24"/>
          <w:szCs w:val="24"/>
        </w:rPr>
        <w:t xml:space="preserve"> </w:t>
      </w:r>
      <w:r>
        <w:rPr>
          <w:rFonts w:ascii="Times New Roman" w:hAnsi="Times New Roman" w:cs="Times New Roman"/>
          <w:sz w:val="24"/>
          <w:szCs w:val="24"/>
        </w:rPr>
        <w:t xml:space="preserve">programının </w:t>
      </w:r>
      <w:r w:rsidRPr="00013923">
        <w:rPr>
          <w:rFonts w:ascii="Times New Roman" w:hAnsi="Times New Roman" w:cs="Times New Roman"/>
          <w:sz w:val="24"/>
          <w:szCs w:val="24"/>
        </w:rPr>
        <w:t>amaçları ve öğrenme çıktıları (kazanımları)</w:t>
      </w:r>
      <w:r>
        <w:rPr>
          <w:rFonts w:ascii="Times New Roman" w:hAnsi="Times New Roman" w:cs="Times New Roman"/>
          <w:sz w:val="24"/>
          <w:szCs w:val="24"/>
        </w:rPr>
        <w:t xml:space="preserve"> </w:t>
      </w:r>
      <w:r w:rsidRPr="00013923">
        <w:rPr>
          <w:rFonts w:ascii="Times New Roman" w:hAnsi="Times New Roman" w:cs="Times New Roman"/>
          <w:sz w:val="24"/>
          <w:szCs w:val="24"/>
        </w:rPr>
        <w:t>oluşturulmuş, TYYÇ ile uyumu belirtilmiş, kamuoyuna ilan</w:t>
      </w:r>
      <w:r>
        <w:rPr>
          <w:rFonts w:ascii="Times New Roman" w:hAnsi="Times New Roman" w:cs="Times New Roman"/>
          <w:sz w:val="24"/>
          <w:szCs w:val="24"/>
        </w:rPr>
        <w:t xml:space="preserve"> </w:t>
      </w:r>
      <w:r w:rsidRPr="00013923">
        <w:rPr>
          <w:rFonts w:ascii="Times New Roman" w:hAnsi="Times New Roman" w:cs="Times New Roman"/>
          <w:sz w:val="24"/>
          <w:szCs w:val="24"/>
        </w:rPr>
        <w:t>edilmiştir.</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 </w:t>
      </w:r>
    </w:p>
    <w:p w14:paraId="6EA0F3D0" w14:textId="18F62C41" w:rsidR="00C97F0B" w:rsidRDefault="00D57B26" w:rsidP="009877A6">
      <w:hyperlink r:id="rId12" w:history="1">
        <w:r w:rsidR="00C97F0B" w:rsidRPr="003E0914">
          <w:rPr>
            <w:rStyle w:val="Kpr"/>
          </w:rPr>
          <w:t>https://ebp.nisantasi.edu.tr/DereceProgramlari/Detay/0/35/47/932001</w:t>
        </w:r>
      </w:hyperlink>
    </w:p>
    <w:p w14:paraId="30E3D615" w14:textId="2FB6649B" w:rsidR="009877A6" w:rsidRDefault="00A336D3" w:rsidP="009877A6">
      <w:pPr>
        <w:rPr>
          <w:rFonts w:ascii="Times New Roman" w:hAnsi="Times New Roman" w:cs="Times New Roman"/>
          <w:b/>
          <w:bCs/>
          <w:sz w:val="24"/>
          <w:szCs w:val="24"/>
        </w:rPr>
      </w:pPr>
      <w:r w:rsidRPr="00A336D3">
        <w:rPr>
          <w:rFonts w:ascii="Times New Roman" w:hAnsi="Times New Roman" w:cs="Times New Roman"/>
          <w:b/>
          <w:bCs/>
          <w:sz w:val="24"/>
          <w:szCs w:val="24"/>
        </w:rPr>
        <w:t>B.1.2. Program</w:t>
      </w:r>
      <w:r w:rsidR="009877A6">
        <w:rPr>
          <w:rFonts w:ascii="Times New Roman" w:hAnsi="Times New Roman" w:cs="Times New Roman"/>
          <w:b/>
          <w:bCs/>
          <w:sz w:val="24"/>
          <w:szCs w:val="24"/>
        </w:rPr>
        <w:t>ın Ders Dağılım Dengesi</w:t>
      </w:r>
    </w:p>
    <w:p w14:paraId="6826C8BA" w14:textId="4DC4F2A0" w:rsidR="00A336D3" w:rsidRPr="0001361B" w:rsidRDefault="009877A6" w:rsidP="009877A6">
      <w:pPr>
        <w:rPr>
          <w:rFonts w:ascii="Times New Roman" w:hAnsi="Times New Roman" w:cs="Times New Roman"/>
          <w:sz w:val="24"/>
          <w:szCs w:val="24"/>
        </w:rPr>
      </w:pPr>
      <w:proofErr w:type="spellStart"/>
      <w:r w:rsidRPr="0001361B">
        <w:rPr>
          <w:rFonts w:ascii="Times New Roman" w:hAnsi="Times New Roman" w:cs="Times New Roman"/>
          <w:sz w:val="24"/>
          <w:szCs w:val="24"/>
        </w:rPr>
        <w:t>Öğretim</w:t>
      </w:r>
      <w:proofErr w:type="spellEnd"/>
      <w:r w:rsidRPr="0001361B">
        <w:rPr>
          <w:rFonts w:ascii="Times New Roman" w:hAnsi="Times New Roman" w:cs="Times New Roman"/>
          <w:sz w:val="24"/>
          <w:szCs w:val="24"/>
        </w:rPr>
        <w:t xml:space="preserve"> programı (müfredat</w:t>
      </w:r>
      <w:r w:rsidR="00B94311">
        <w:rPr>
          <w:rFonts w:ascii="Times New Roman" w:hAnsi="Times New Roman" w:cs="Times New Roman"/>
          <w:sz w:val="24"/>
          <w:szCs w:val="24"/>
        </w:rPr>
        <w:t xml:space="preserve"> 2023-24</w:t>
      </w:r>
      <w:r w:rsidRPr="0001361B">
        <w:rPr>
          <w:rFonts w:ascii="Times New Roman" w:hAnsi="Times New Roman" w:cs="Times New Roman"/>
          <w:sz w:val="24"/>
          <w:szCs w:val="24"/>
        </w:rPr>
        <w: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w:t>
      </w:r>
    </w:p>
    <w:p w14:paraId="285D4E3E" w14:textId="5F150873" w:rsidR="009877A6" w:rsidRPr="0001361B" w:rsidRDefault="009877A6" w:rsidP="009877A6">
      <w:pPr>
        <w:jc w:val="both"/>
        <w:rPr>
          <w:rFonts w:ascii="Times New Roman" w:hAnsi="Times New Roman" w:cs="Times New Roman"/>
          <w:sz w:val="24"/>
          <w:szCs w:val="24"/>
        </w:rPr>
      </w:pPr>
      <w:r w:rsidRPr="0001361B">
        <w:rPr>
          <w:rFonts w:ascii="Times New Roman" w:hAnsi="Times New Roman" w:cs="Times New Roman"/>
          <w:sz w:val="24"/>
          <w:szCs w:val="24"/>
        </w:rPr>
        <w:t xml:space="preserve">Öğrencilerimize kültürel derinlik kazandırmak, farklı disiplinleri tanıma imkânı vermek ve onların günümüz teknolojilerine yatkınlıklarını geliştirmek amacıyla müfredatlar da seçmeli ders havuzları oluşturulmakta ve danışmanları vasıtasıyla ilgi alanlarına göre bu derslere yönlendirilmeleri sağlanmaktadır. </w:t>
      </w:r>
      <w:r w:rsidR="002654A6" w:rsidRPr="0001361B">
        <w:rPr>
          <w:rFonts w:ascii="Times New Roman" w:hAnsi="Times New Roman" w:cs="Times New Roman"/>
          <w:sz w:val="24"/>
          <w:szCs w:val="24"/>
        </w:rPr>
        <w:t>Müfredatımızda 16</w:t>
      </w:r>
      <w:r w:rsidRPr="0001361B">
        <w:rPr>
          <w:rFonts w:ascii="Times New Roman" w:hAnsi="Times New Roman" w:cs="Times New Roman"/>
          <w:sz w:val="24"/>
          <w:szCs w:val="24"/>
        </w:rPr>
        <w:t xml:space="preserve"> AKTS İngilizce dil becerileri derslerine, </w:t>
      </w:r>
      <w:r w:rsidR="002654A6" w:rsidRPr="0001361B">
        <w:rPr>
          <w:rFonts w:ascii="Times New Roman" w:hAnsi="Times New Roman" w:cs="Times New Roman"/>
          <w:sz w:val="24"/>
          <w:szCs w:val="24"/>
        </w:rPr>
        <w:t>8</w:t>
      </w:r>
      <w:r w:rsidRPr="0001361B">
        <w:rPr>
          <w:rFonts w:ascii="Times New Roman" w:hAnsi="Times New Roman" w:cs="Times New Roman"/>
          <w:sz w:val="24"/>
          <w:szCs w:val="24"/>
        </w:rPr>
        <w:t xml:space="preserve"> AKTS İşbaşında Mesleki Uygulamalara</w:t>
      </w:r>
      <w:r w:rsidR="002654A6" w:rsidRPr="0001361B">
        <w:rPr>
          <w:rFonts w:ascii="Times New Roman" w:hAnsi="Times New Roman" w:cs="Times New Roman"/>
          <w:sz w:val="24"/>
          <w:szCs w:val="24"/>
        </w:rPr>
        <w:t xml:space="preserve"> (Staj) </w:t>
      </w:r>
      <w:r w:rsidRPr="0001361B">
        <w:rPr>
          <w:rFonts w:ascii="Times New Roman" w:hAnsi="Times New Roman" w:cs="Times New Roman"/>
          <w:sz w:val="24"/>
          <w:szCs w:val="24"/>
        </w:rPr>
        <w:t xml:space="preserve">, </w:t>
      </w:r>
      <w:r w:rsidR="00D17C36" w:rsidRPr="0001361B">
        <w:rPr>
          <w:rFonts w:ascii="Times New Roman" w:hAnsi="Times New Roman" w:cs="Times New Roman"/>
          <w:sz w:val="24"/>
          <w:szCs w:val="24"/>
        </w:rPr>
        <w:t>1</w:t>
      </w:r>
      <w:r w:rsidR="002654A6" w:rsidRPr="0001361B">
        <w:rPr>
          <w:rFonts w:ascii="Times New Roman" w:hAnsi="Times New Roman" w:cs="Times New Roman"/>
          <w:sz w:val="24"/>
          <w:szCs w:val="24"/>
        </w:rPr>
        <w:t>6</w:t>
      </w:r>
      <w:r w:rsidRPr="0001361B">
        <w:rPr>
          <w:rFonts w:ascii="Times New Roman" w:hAnsi="Times New Roman" w:cs="Times New Roman"/>
          <w:sz w:val="24"/>
          <w:szCs w:val="24"/>
        </w:rPr>
        <w:t xml:space="preserve"> AKTS oranında ise seçmeli derslere yer vermekteyiz. </w:t>
      </w:r>
    </w:p>
    <w:p w14:paraId="26ACD29F" w14:textId="6B708428" w:rsidR="00EA234F" w:rsidRPr="007B0871" w:rsidRDefault="00EA234F" w:rsidP="00EA234F">
      <w:pPr>
        <w:jc w:val="both"/>
        <w:rPr>
          <w:rFonts w:ascii="Times New Roman" w:hAnsi="Times New Roman" w:cs="Times New Roman"/>
          <w:sz w:val="24"/>
          <w:szCs w:val="24"/>
        </w:rPr>
      </w:pPr>
      <w:r w:rsidRPr="007B0871">
        <w:rPr>
          <w:rFonts w:ascii="Times New Roman" w:hAnsi="Times New Roman" w:cs="Times New Roman"/>
          <w:sz w:val="24"/>
          <w:szCs w:val="24"/>
        </w:rPr>
        <w:t>Programın ilk döneminde öğrenciler, “</w:t>
      </w:r>
      <w:r w:rsidR="00B94311">
        <w:rPr>
          <w:rFonts w:ascii="Times New Roman" w:hAnsi="Times New Roman" w:cs="Times New Roman"/>
          <w:sz w:val="24"/>
          <w:szCs w:val="24"/>
        </w:rPr>
        <w:t>A</w:t>
      </w:r>
      <w:r w:rsidRPr="007B0871">
        <w:rPr>
          <w:rFonts w:ascii="Times New Roman" w:hAnsi="Times New Roman" w:cs="Times New Roman"/>
          <w:sz w:val="24"/>
          <w:szCs w:val="24"/>
        </w:rPr>
        <w:t>natomi</w:t>
      </w:r>
      <w:r w:rsidR="00B94311">
        <w:rPr>
          <w:rFonts w:ascii="Times New Roman" w:hAnsi="Times New Roman" w:cs="Times New Roman"/>
          <w:sz w:val="24"/>
          <w:szCs w:val="24"/>
        </w:rPr>
        <w:t xml:space="preserve"> ve Fizyoloji</w:t>
      </w:r>
      <w:r w:rsidRPr="007B0871">
        <w:rPr>
          <w:rFonts w:ascii="Times New Roman" w:hAnsi="Times New Roman" w:cs="Times New Roman"/>
          <w:sz w:val="24"/>
          <w:szCs w:val="24"/>
        </w:rPr>
        <w:t>”, “</w:t>
      </w:r>
      <w:r w:rsidR="00B94311">
        <w:rPr>
          <w:rFonts w:ascii="Times New Roman" w:hAnsi="Times New Roman" w:cs="Times New Roman"/>
          <w:sz w:val="24"/>
          <w:szCs w:val="24"/>
        </w:rPr>
        <w:t>Tıbbi T</w:t>
      </w:r>
      <w:r w:rsidRPr="007B0871">
        <w:rPr>
          <w:rFonts w:ascii="Times New Roman" w:hAnsi="Times New Roman" w:cs="Times New Roman"/>
          <w:sz w:val="24"/>
          <w:szCs w:val="24"/>
        </w:rPr>
        <w:t>erminoloji”, “</w:t>
      </w:r>
      <w:r w:rsidR="00B94311">
        <w:rPr>
          <w:rFonts w:ascii="Times New Roman" w:hAnsi="Times New Roman" w:cs="Times New Roman"/>
          <w:sz w:val="24"/>
          <w:szCs w:val="24"/>
        </w:rPr>
        <w:t>F</w:t>
      </w:r>
      <w:r w:rsidR="008F13DE" w:rsidRPr="007B0871">
        <w:rPr>
          <w:rFonts w:ascii="Times New Roman" w:hAnsi="Times New Roman" w:cs="Times New Roman"/>
          <w:sz w:val="24"/>
          <w:szCs w:val="24"/>
        </w:rPr>
        <w:t>armakoloji</w:t>
      </w:r>
      <w:r w:rsidR="00B94311">
        <w:rPr>
          <w:rFonts w:ascii="Times New Roman" w:hAnsi="Times New Roman" w:cs="Times New Roman"/>
          <w:sz w:val="24"/>
          <w:szCs w:val="24"/>
        </w:rPr>
        <w:t>”,</w:t>
      </w:r>
      <w:r w:rsidR="00B94311" w:rsidRPr="00B94311">
        <w:rPr>
          <w:rFonts w:ascii="Times New Roman" w:hAnsi="Times New Roman" w:cs="Times New Roman"/>
          <w:sz w:val="24"/>
          <w:szCs w:val="24"/>
        </w:rPr>
        <w:t xml:space="preserve"> </w:t>
      </w:r>
      <w:r w:rsidR="00B94311" w:rsidRPr="007B0871">
        <w:rPr>
          <w:rFonts w:ascii="Times New Roman" w:hAnsi="Times New Roman" w:cs="Times New Roman"/>
          <w:sz w:val="24"/>
          <w:szCs w:val="24"/>
        </w:rPr>
        <w:t>“</w:t>
      </w:r>
      <w:r w:rsidR="00B94311">
        <w:rPr>
          <w:rFonts w:ascii="Times New Roman" w:hAnsi="Times New Roman" w:cs="Times New Roman"/>
          <w:sz w:val="24"/>
          <w:szCs w:val="24"/>
        </w:rPr>
        <w:t>İşçi sağlığı ve güvenliği</w:t>
      </w:r>
      <w:r w:rsidR="00B94311" w:rsidRPr="007B0871">
        <w:rPr>
          <w:rFonts w:ascii="Times New Roman" w:hAnsi="Times New Roman" w:cs="Times New Roman"/>
          <w:sz w:val="24"/>
          <w:szCs w:val="24"/>
        </w:rPr>
        <w:t xml:space="preserve">” </w:t>
      </w:r>
      <w:r w:rsidRPr="007B0871">
        <w:rPr>
          <w:rFonts w:ascii="Times New Roman" w:hAnsi="Times New Roman" w:cs="Times New Roman"/>
          <w:sz w:val="24"/>
          <w:szCs w:val="24"/>
        </w:rPr>
        <w:t>ve “</w:t>
      </w:r>
      <w:r w:rsidR="007B0871" w:rsidRPr="007B0871">
        <w:rPr>
          <w:rFonts w:ascii="Times New Roman" w:hAnsi="Times New Roman" w:cs="Times New Roman"/>
          <w:sz w:val="24"/>
          <w:szCs w:val="24"/>
        </w:rPr>
        <w:t xml:space="preserve">Fizik Tedavi ve Rehabilitasyon Yöntemleri ’’ </w:t>
      </w:r>
      <w:r w:rsidRPr="007B0871">
        <w:rPr>
          <w:rFonts w:ascii="Times New Roman" w:hAnsi="Times New Roman" w:cs="Times New Roman"/>
          <w:sz w:val="24"/>
          <w:szCs w:val="24"/>
        </w:rPr>
        <w:t xml:space="preserve">gibi </w:t>
      </w:r>
      <w:proofErr w:type="gramStart"/>
      <w:r w:rsidR="00B94311">
        <w:rPr>
          <w:rFonts w:ascii="Times New Roman" w:hAnsi="Times New Roman" w:cs="Times New Roman"/>
          <w:sz w:val="24"/>
          <w:szCs w:val="24"/>
        </w:rPr>
        <w:t>fizyoterapi</w:t>
      </w:r>
      <w:proofErr w:type="gramEnd"/>
      <w:r w:rsidR="00B94311">
        <w:rPr>
          <w:rFonts w:ascii="Times New Roman" w:hAnsi="Times New Roman" w:cs="Times New Roman"/>
          <w:sz w:val="24"/>
          <w:szCs w:val="24"/>
        </w:rPr>
        <w:t xml:space="preserve"> </w:t>
      </w:r>
      <w:r w:rsidRPr="007B0871">
        <w:rPr>
          <w:rFonts w:ascii="Times New Roman" w:hAnsi="Times New Roman" w:cs="Times New Roman"/>
          <w:sz w:val="24"/>
          <w:szCs w:val="24"/>
        </w:rPr>
        <w:t>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4F18F308" w14:textId="4746D636" w:rsidR="00EA234F" w:rsidRPr="007B0871" w:rsidRDefault="00EA234F" w:rsidP="00EA234F">
      <w:pPr>
        <w:jc w:val="both"/>
        <w:rPr>
          <w:rFonts w:ascii="Times New Roman" w:hAnsi="Times New Roman" w:cs="Times New Roman"/>
          <w:sz w:val="24"/>
          <w:szCs w:val="24"/>
        </w:rPr>
      </w:pPr>
      <w:r w:rsidRPr="007B0871">
        <w:rPr>
          <w:rFonts w:ascii="Times New Roman" w:hAnsi="Times New Roman" w:cs="Times New Roman"/>
          <w:sz w:val="24"/>
          <w:szCs w:val="24"/>
        </w:rPr>
        <w:t>İkinci yarıyılda öğrenciler, ilk yarıyılda öğrendikleri b</w:t>
      </w:r>
      <w:r w:rsidR="00B94311">
        <w:rPr>
          <w:rFonts w:ascii="Times New Roman" w:hAnsi="Times New Roman" w:cs="Times New Roman"/>
          <w:sz w:val="24"/>
          <w:szCs w:val="24"/>
        </w:rPr>
        <w:t>ilgileri temel alarak “Fizik Tedavide Temel Ölçme ve Değerlendirme</w:t>
      </w:r>
      <w:r w:rsidRPr="007B0871">
        <w:rPr>
          <w:rFonts w:ascii="Times New Roman" w:hAnsi="Times New Roman" w:cs="Times New Roman"/>
          <w:sz w:val="24"/>
          <w:szCs w:val="24"/>
        </w:rPr>
        <w:t>”, “</w:t>
      </w:r>
      <w:r w:rsidR="00B94311">
        <w:rPr>
          <w:rFonts w:ascii="Times New Roman" w:hAnsi="Times New Roman" w:cs="Times New Roman"/>
          <w:sz w:val="24"/>
          <w:szCs w:val="24"/>
        </w:rPr>
        <w:t>İ</w:t>
      </w:r>
      <w:r w:rsidR="00467BBE" w:rsidRPr="007B0871">
        <w:rPr>
          <w:rFonts w:ascii="Times New Roman" w:hAnsi="Times New Roman" w:cs="Times New Roman"/>
          <w:sz w:val="24"/>
          <w:szCs w:val="24"/>
        </w:rPr>
        <w:t>lk ve acil yardım</w:t>
      </w:r>
      <w:r w:rsidRPr="007B0871">
        <w:rPr>
          <w:rFonts w:ascii="Times New Roman" w:hAnsi="Times New Roman" w:cs="Times New Roman"/>
          <w:sz w:val="24"/>
          <w:szCs w:val="24"/>
        </w:rPr>
        <w:t>”, “</w:t>
      </w:r>
      <w:r w:rsidR="00B94311">
        <w:rPr>
          <w:rFonts w:ascii="Times New Roman" w:hAnsi="Times New Roman" w:cs="Times New Roman"/>
          <w:sz w:val="24"/>
          <w:szCs w:val="24"/>
        </w:rPr>
        <w:t>Hidroterapi</w:t>
      </w:r>
      <w:r w:rsidRPr="007B0871">
        <w:rPr>
          <w:rFonts w:ascii="Times New Roman" w:hAnsi="Times New Roman" w:cs="Times New Roman"/>
          <w:sz w:val="24"/>
          <w:szCs w:val="24"/>
        </w:rPr>
        <w:t>”, ‘</w:t>
      </w:r>
      <w:r w:rsidR="007B0871" w:rsidRPr="007B0871">
        <w:rPr>
          <w:rFonts w:ascii="Times New Roman" w:hAnsi="Times New Roman" w:cs="Times New Roman"/>
          <w:sz w:val="24"/>
          <w:szCs w:val="24"/>
        </w:rPr>
        <w:t>Fizik Tedavide Mesleki Uygulamalar I</w:t>
      </w:r>
      <w:r w:rsidRPr="007B0871">
        <w:rPr>
          <w:rFonts w:ascii="Times New Roman" w:hAnsi="Times New Roman" w:cs="Times New Roman"/>
          <w:sz w:val="24"/>
          <w:szCs w:val="24"/>
        </w:rPr>
        <w:t>’’ ve “</w:t>
      </w:r>
      <w:r w:rsidR="007B0871" w:rsidRPr="007B0871">
        <w:rPr>
          <w:rFonts w:ascii="Times New Roman" w:hAnsi="Times New Roman" w:cs="Times New Roman"/>
          <w:sz w:val="24"/>
          <w:szCs w:val="24"/>
        </w:rPr>
        <w:t>Kas ve İskelet Sistemi Anatomisi</w:t>
      </w:r>
      <w:r w:rsidRPr="007B0871">
        <w:rPr>
          <w:rFonts w:ascii="Times New Roman" w:hAnsi="Times New Roman" w:cs="Times New Roman"/>
          <w:sz w:val="24"/>
          <w:szCs w:val="24"/>
        </w:rPr>
        <w:t xml:space="preserve">” dahil olmak üzere daha karmaşık ve daha </w:t>
      </w:r>
      <w:proofErr w:type="gramStart"/>
      <w:r w:rsidRPr="007B0871">
        <w:rPr>
          <w:rFonts w:ascii="Times New Roman" w:hAnsi="Times New Roman" w:cs="Times New Roman"/>
          <w:sz w:val="24"/>
          <w:szCs w:val="24"/>
        </w:rPr>
        <w:t>spesifik</w:t>
      </w:r>
      <w:proofErr w:type="gramEnd"/>
      <w:r w:rsidRPr="007B0871">
        <w:rPr>
          <w:rFonts w:ascii="Times New Roman" w:hAnsi="Times New Roman" w:cs="Times New Roman"/>
          <w:sz w:val="24"/>
          <w:szCs w:val="24"/>
        </w:rPr>
        <w:t xml:space="preserve"> dersleri görürler. İngilizce, Türk dili ve Atatürk İlkeleri ve İnkılap Tarihi dersleri ikinci yarıyılda da devam etmektedir. </w:t>
      </w:r>
    </w:p>
    <w:p w14:paraId="0B304882" w14:textId="0B938113" w:rsidR="00EA234F" w:rsidRPr="00B94311" w:rsidRDefault="00EA234F" w:rsidP="00EA234F">
      <w:pPr>
        <w:jc w:val="both"/>
        <w:rPr>
          <w:rFonts w:ascii="Times New Roman" w:hAnsi="Times New Roman" w:cs="Times New Roman"/>
          <w:sz w:val="24"/>
          <w:szCs w:val="24"/>
        </w:rPr>
      </w:pPr>
      <w:r w:rsidRPr="00B94311">
        <w:rPr>
          <w:rFonts w:ascii="Times New Roman" w:hAnsi="Times New Roman" w:cs="Times New Roman"/>
          <w:sz w:val="24"/>
          <w:szCs w:val="24"/>
        </w:rPr>
        <w:lastRenderedPageBreak/>
        <w:t>Üçüncü yarıyılda öğrenciler, “</w:t>
      </w:r>
      <w:r w:rsidR="00B94311" w:rsidRPr="00B94311">
        <w:rPr>
          <w:rFonts w:ascii="Times New Roman" w:hAnsi="Times New Roman" w:cs="Times New Roman"/>
          <w:sz w:val="24"/>
          <w:szCs w:val="24"/>
        </w:rPr>
        <w:t>Fizik Tedavide Mesleki Uygulamalar I</w:t>
      </w:r>
      <w:r w:rsidR="00B94311" w:rsidRPr="00B94311">
        <w:rPr>
          <w:rFonts w:ascii="Times New Roman" w:hAnsi="Times New Roman" w:cs="Times New Roman"/>
          <w:sz w:val="24"/>
          <w:szCs w:val="24"/>
        </w:rPr>
        <w:t>I</w:t>
      </w:r>
      <w:r w:rsidRPr="00B94311">
        <w:rPr>
          <w:rFonts w:ascii="Times New Roman" w:hAnsi="Times New Roman" w:cs="Times New Roman"/>
          <w:sz w:val="24"/>
          <w:szCs w:val="24"/>
        </w:rPr>
        <w:t>”, “</w:t>
      </w:r>
      <w:r w:rsidR="007B0871" w:rsidRPr="00B94311">
        <w:rPr>
          <w:rFonts w:ascii="Times New Roman" w:eastAsia="Times New Roman" w:hAnsi="Times New Roman" w:cs="Times New Roman"/>
          <w:color w:val="000000"/>
          <w:sz w:val="24"/>
          <w:szCs w:val="24"/>
          <w:lang w:eastAsia="tr-TR"/>
        </w:rPr>
        <w:t xml:space="preserve">Klinik </w:t>
      </w:r>
      <w:proofErr w:type="spellStart"/>
      <w:r w:rsidR="007B0871" w:rsidRPr="00B94311">
        <w:rPr>
          <w:rFonts w:ascii="Times New Roman" w:eastAsia="Times New Roman" w:hAnsi="Times New Roman" w:cs="Times New Roman"/>
          <w:color w:val="000000"/>
          <w:sz w:val="24"/>
          <w:szCs w:val="24"/>
          <w:lang w:eastAsia="tr-TR"/>
        </w:rPr>
        <w:t>Kinezyoloji</w:t>
      </w:r>
      <w:proofErr w:type="spellEnd"/>
      <w:r w:rsidRPr="00B94311">
        <w:rPr>
          <w:rFonts w:ascii="Times New Roman" w:hAnsi="Times New Roman" w:cs="Times New Roman"/>
          <w:sz w:val="24"/>
          <w:szCs w:val="24"/>
        </w:rPr>
        <w:t>”, “</w:t>
      </w:r>
      <w:r w:rsidR="00B94311" w:rsidRPr="00B94311">
        <w:rPr>
          <w:rFonts w:ascii="Times New Roman" w:hAnsi="Times New Roman" w:cs="Times New Roman"/>
          <w:sz w:val="24"/>
          <w:szCs w:val="24"/>
        </w:rPr>
        <w:t>Masaj Teknikleri</w:t>
      </w:r>
      <w:r w:rsidRPr="00B94311">
        <w:rPr>
          <w:rFonts w:ascii="Times New Roman" w:hAnsi="Times New Roman" w:cs="Times New Roman"/>
          <w:sz w:val="24"/>
          <w:szCs w:val="24"/>
        </w:rPr>
        <w:t>”</w:t>
      </w:r>
      <w:r w:rsidR="00B94311" w:rsidRPr="00B94311">
        <w:rPr>
          <w:rFonts w:ascii="Times New Roman" w:hAnsi="Times New Roman" w:cs="Times New Roman"/>
          <w:sz w:val="24"/>
          <w:szCs w:val="24"/>
        </w:rPr>
        <w:t>,</w:t>
      </w:r>
      <w:r w:rsidR="007B0871" w:rsidRPr="00B94311">
        <w:rPr>
          <w:rFonts w:ascii="Times New Roman" w:eastAsia="Times New Roman" w:hAnsi="Times New Roman" w:cs="Times New Roman"/>
          <w:color w:val="000000"/>
          <w:sz w:val="24"/>
          <w:szCs w:val="24"/>
          <w:lang w:eastAsia="tr-TR"/>
        </w:rPr>
        <w:t xml:space="preserve"> ‘’</w:t>
      </w:r>
      <w:r w:rsidR="007B0871" w:rsidRPr="00B94311">
        <w:rPr>
          <w:rFonts w:ascii="Times New Roman" w:hAnsi="Times New Roman" w:cs="Times New Roman"/>
          <w:color w:val="000000"/>
          <w:sz w:val="24"/>
          <w:szCs w:val="24"/>
        </w:rPr>
        <w:t xml:space="preserve"> </w:t>
      </w:r>
      <w:r w:rsidR="007B0871" w:rsidRPr="00B94311">
        <w:rPr>
          <w:rFonts w:ascii="Times New Roman" w:eastAsia="Times New Roman" w:hAnsi="Times New Roman" w:cs="Times New Roman"/>
          <w:color w:val="000000"/>
          <w:sz w:val="24"/>
          <w:szCs w:val="24"/>
          <w:lang w:eastAsia="tr-TR"/>
        </w:rPr>
        <w:t>Spor ve Egzersiz Fizyolojisi’’</w:t>
      </w:r>
      <w:r w:rsidRPr="00B94311">
        <w:rPr>
          <w:rFonts w:ascii="Times New Roman" w:hAnsi="Times New Roman" w:cs="Times New Roman"/>
          <w:sz w:val="24"/>
          <w:szCs w:val="24"/>
        </w:rPr>
        <w:t xml:space="preserve"> gibi alana özgü dersleri alıp, bölüm içi seçmeli ders olarak </w:t>
      </w:r>
      <w:r w:rsidR="00B94311" w:rsidRPr="00B94311">
        <w:rPr>
          <w:rFonts w:ascii="Times New Roman" w:hAnsi="Times New Roman" w:cs="Times New Roman"/>
          <w:sz w:val="24"/>
          <w:szCs w:val="24"/>
        </w:rPr>
        <w:t>bir ders</w:t>
      </w:r>
      <w:r w:rsidRPr="00B94311">
        <w:rPr>
          <w:rFonts w:ascii="Times New Roman" w:hAnsi="Times New Roman" w:cs="Times New Roman"/>
          <w:sz w:val="24"/>
          <w:szCs w:val="24"/>
        </w:rPr>
        <w:t xml:space="preserve"> </w:t>
      </w:r>
      <w:proofErr w:type="spellStart"/>
      <w:proofErr w:type="gramStart"/>
      <w:r w:rsidRPr="00B94311">
        <w:rPr>
          <w:rFonts w:ascii="Times New Roman" w:hAnsi="Times New Roman" w:cs="Times New Roman"/>
          <w:sz w:val="24"/>
          <w:szCs w:val="24"/>
        </w:rPr>
        <w:t>almaktadır.</w:t>
      </w:r>
      <w:r w:rsidR="00B94311" w:rsidRPr="00B94311">
        <w:rPr>
          <w:rFonts w:ascii="Times New Roman" w:hAnsi="Times New Roman" w:cs="Times New Roman"/>
          <w:sz w:val="24"/>
          <w:szCs w:val="24"/>
        </w:rPr>
        <w:t>Genel</w:t>
      </w:r>
      <w:proofErr w:type="spellEnd"/>
      <w:proofErr w:type="gramEnd"/>
      <w:r w:rsidR="00B94311" w:rsidRPr="00B94311">
        <w:rPr>
          <w:rFonts w:ascii="Times New Roman" w:hAnsi="Times New Roman" w:cs="Times New Roman"/>
          <w:sz w:val="24"/>
          <w:szCs w:val="24"/>
        </w:rPr>
        <w:t xml:space="preserve"> seçmeli </w:t>
      </w:r>
      <w:proofErr w:type="spellStart"/>
      <w:r w:rsidR="00B94311" w:rsidRPr="00B94311">
        <w:rPr>
          <w:rFonts w:ascii="Times New Roman" w:hAnsi="Times New Roman" w:cs="Times New Roman"/>
          <w:sz w:val="24"/>
          <w:szCs w:val="24"/>
        </w:rPr>
        <w:t>s</w:t>
      </w:r>
      <w:r w:rsidR="00B94311" w:rsidRPr="00B94311">
        <w:rPr>
          <w:rFonts w:ascii="Times New Roman" w:hAnsi="Times New Roman" w:cs="Times New Roman"/>
          <w:sz w:val="24"/>
          <w:szCs w:val="24"/>
        </w:rPr>
        <w:t>eçmeli</w:t>
      </w:r>
      <w:proofErr w:type="spellEnd"/>
      <w:r w:rsidR="00B94311" w:rsidRPr="00B94311">
        <w:rPr>
          <w:rFonts w:ascii="Times New Roman" w:hAnsi="Times New Roman" w:cs="Times New Roman"/>
          <w:sz w:val="24"/>
          <w:szCs w:val="24"/>
        </w:rPr>
        <w:t xml:space="preserve"> ders olarak</w:t>
      </w:r>
      <w:r w:rsidR="00B94311" w:rsidRPr="00B94311">
        <w:rPr>
          <w:rFonts w:ascii="Times New Roman" w:hAnsi="Times New Roman" w:cs="Times New Roman"/>
          <w:sz w:val="24"/>
          <w:szCs w:val="24"/>
        </w:rPr>
        <w:t xml:space="preserve"> da</w:t>
      </w:r>
      <w:r w:rsidR="00B94311" w:rsidRPr="00B94311">
        <w:rPr>
          <w:rFonts w:ascii="Times New Roman" w:hAnsi="Times New Roman" w:cs="Times New Roman"/>
          <w:sz w:val="24"/>
          <w:szCs w:val="24"/>
        </w:rPr>
        <w:t xml:space="preserve"> bir ders almaktadır.</w:t>
      </w:r>
    </w:p>
    <w:p w14:paraId="5F787AB0" w14:textId="50100CA3" w:rsidR="00B94311" w:rsidRPr="00B94311" w:rsidRDefault="00B94311" w:rsidP="00B94311">
      <w:pPr>
        <w:jc w:val="both"/>
        <w:rPr>
          <w:rFonts w:ascii="Times New Roman" w:hAnsi="Times New Roman" w:cs="Times New Roman"/>
          <w:sz w:val="24"/>
          <w:szCs w:val="24"/>
        </w:rPr>
      </w:pPr>
      <w:r w:rsidRPr="00B94311">
        <w:rPr>
          <w:rFonts w:ascii="Times New Roman" w:hAnsi="Times New Roman" w:cs="Times New Roman"/>
          <w:sz w:val="24"/>
          <w:szCs w:val="24"/>
        </w:rPr>
        <w:t xml:space="preserve">Dördüncü yarıyılda </w:t>
      </w:r>
      <w:proofErr w:type="gramStart"/>
      <w:r w:rsidRPr="00B94311">
        <w:rPr>
          <w:rFonts w:ascii="Times New Roman" w:hAnsi="Times New Roman" w:cs="Times New Roman"/>
          <w:sz w:val="24"/>
          <w:szCs w:val="24"/>
        </w:rPr>
        <w:t>dahil</w:t>
      </w:r>
      <w:proofErr w:type="gramEnd"/>
      <w:r w:rsidRPr="00B94311">
        <w:rPr>
          <w:rFonts w:ascii="Times New Roman" w:hAnsi="Times New Roman" w:cs="Times New Roman"/>
          <w:sz w:val="24"/>
          <w:szCs w:val="24"/>
        </w:rPr>
        <w:t xml:space="preserve"> olmak üzere alana yönelik dersler yer almaktadır. Bölüm içi seçmeli ders olarak bir tane, genel seçmeli derslerden ise bir tanesini almaktadır. Bu yarıyılda öğrenciler mesleki deneyim kazanmaları için “</w:t>
      </w:r>
      <w:r>
        <w:rPr>
          <w:rFonts w:ascii="Times New Roman" w:hAnsi="Times New Roman" w:cs="Times New Roman"/>
          <w:sz w:val="24"/>
          <w:szCs w:val="24"/>
        </w:rPr>
        <w:t>Fizyoterapide</w:t>
      </w:r>
      <w:bookmarkStart w:id="0" w:name="_GoBack"/>
      <w:bookmarkEnd w:id="0"/>
      <w:r w:rsidRPr="00B94311">
        <w:rPr>
          <w:rFonts w:ascii="Times New Roman" w:hAnsi="Times New Roman" w:cs="Times New Roman"/>
          <w:sz w:val="24"/>
          <w:szCs w:val="24"/>
        </w:rPr>
        <w:t xml:space="preserve"> Klinik Uygulamaları”, “Topluma Hizmet Uygulamaları” yapmaktadır</w:t>
      </w:r>
      <w:r w:rsidRPr="00B94311">
        <w:rPr>
          <w:rFonts w:ascii="Times New Roman" w:hAnsi="Times New Roman" w:cs="Times New Roman"/>
          <w:sz w:val="24"/>
          <w:szCs w:val="24"/>
        </w:rPr>
        <w:t>.</w:t>
      </w:r>
    </w:p>
    <w:p w14:paraId="60636076" w14:textId="77777777" w:rsidR="00B94311" w:rsidRPr="007B0871" w:rsidRDefault="00B94311" w:rsidP="00EA234F">
      <w:pPr>
        <w:jc w:val="both"/>
        <w:rPr>
          <w:rFonts w:ascii="Calibri" w:eastAsia="Times New Roman" w:hAnsi="Calibri" w:cs="Times New Roman"/>
          <w:color w:val="000000"/>
          <w:lang w:eastAsia="tr-TR"/>
        </w:rPr>
      </w:pPr>
    </w:p>
    <w:p w14:paraId="58E28840" w14:textId="1B873D17" w:rsidR="007B0871" w:rsidRDefault="00D57B26" w:rsidP="009877A6">
      <w:pPr>
        <w:jc w:val="both"/>
        <w:rPr>
          <w:rFonts w:ascii="Times New Roman" w:hAnsi="Times New Roman" w:cs="Times New Roman"/>
          <w:sz w:val="24"/>
          <w:szCs w:val="24"/>
        </w:rPr>
      </w:pPr>
      <w:hyperlink r:id="rId13" w:history="1">
        <w:r w:rsidR="007B0871" w:rsidRPr="003E0914">
          <w:rPr>
            <w:rStyle w:val="Kpr"/>
            <w:rFonts w:ascii="Times New Roman" w:hAnsi="Times New Roman" w:cs="Times New Roman"/>
            <w:sz w:val="24"/>
            <w:szCs w:val="24"/>
          </w:rPr>
          <w:t>https://ebp.nisantasi.edu.tr/DereceProgramlari/Detay/0/36/48/932001</w:t>
        </w:r>
      </w:hyperlink>
    </w:p>
    <w:p w14:paraId="4DA35458" w14:textId="119D8BCC" w:rsidR="007B0871" w:rsidRDefault="00D57B26" w:rsidP="009877A6">
      <w:pPr>
        <w:jc w:val="both"/>
        <w:rPr>
          <w:rFonts w:ascii="Times New Roman" w:hAnsi="Times New Roman" w:cs="Times New Roman"/>
          <w:sz w:val="24"/>
          <w:szCs w:val="24"/>
        </w:rPr>
      </w:pPr>
      <w:hyperlink r:id="rId14" w:history="1">
        <w:r w:rsidR="007B0871" w:rsidRPr="003E0914">
          <w:rPr>
            <w:rStyle w:val="Kpr"/>
            <w:rFonts w:ascii="Times New Roman" w:hAnsi="Times New Roman" w:cs="Times New Roman"/>
            <w:sz w:val="24"/>
            <w:szCs w:val="24"/>
          </w:rPr>
          <w:t>https://api.yokak.gov.tr/Storage/nisantasi/2021/ProofFiles/ortak-dersler-yonergesi-491358526.pdf</w:t>
        </w:r>
      </w:hyperlink>
    </w:p>
    <w:p w14:paraId="496542CA" w14:textId="0DE79035" w:rsidR="00D17C36" w:rsidRPr="0001361B" w:rsidRDefault="00D57B26" w:rsidP="009877A6">
      <w:pPr>
        <w:jc w:val="both"/>
        <w:rPr>
          <w:rFonts w:ascii="Times New Roman" w:hAnsi="Times New Roman" w:cs="Times New Roman"/>
          <w:sz w:val="24"/>
          <w:szCs w:val="24"/>
        </w:rPr>
      </w:pPr>
      <w:hyperlink r:id="rId15" w:history="1">
        <w:r w:rsidR="009F5822" w:rsidRPr="0001361B">
          <w:rPr>
            <w:rStyle w:val="Kpr"/>
            <w:rFonts w:ascii="Times New Roman" w:hAnsi="Times New Roman" w:cs="Times New Roman"/>
            <w:sz w:val="24"/>
            <w:szCs w:val="24"/>
          </w:rPr>
          <w:t>https://www.nisantasi.edu.tr/duyuru/20222023-guz-donemi-ders-programlari-128928</w:t>
        </w:r>
      </w:hyperlink>
    </w:p>
    <w:p w14:paraId="6FF43B9D" w14:textId="4844B449" w:rsidR="009F5822" w:rsidRDefault="00D57B26" w:rsidP="009877A6">
      <w:pPr>
        <w:jc w:val="both"/>
        <w:rPr>
          <w:rFonts w:ascii="Times New Roman" w:hAnsi="Times New Roman" w:cs="Times New Roman"/>
          <w:sz w:val="24"/>
          <w:szCs w:val="24"/>
        </w:rPr>
      </w:pPr>
      <w:hyperlink r:id="rId16" w:history="1">
        <w:r w:rsidR="009F5822" w:rsidRPr="0001361B">
          <w:rPr>
            <w:rStyle w:val="Kpr"/>
            <w:rFonts w:ascii="Times New Roman" w:hAnsi="Times New Roman" w:cs="Times New Roman"/>
            <w:sz w:val="24"/>
            <w:szCs w:val="24"/>
          </w:rPr>
          <w:t>https://api.yokak.gov.tr/Storage/nisantasi/2021/ProofFiles/nisantasi-universitesi-on-lisans-ve-lisans-egitim-ogretim-ve-sinav-yonetmeligi-1022127165.pdf</w:t>
        </w:r>
      </w:hyperlink>
    </w:p>
    <w:p w14:paraId="7181A34B" w14:textId="77777777" w:rsidR="009F5822" w:rsidRDefault="009F5822" w:rsidP="009877A6">
      <w:pPr>
        <w:jc w:val="both"/>
        <w:rPr>
          <w:rFonts w:ascii="Times New Roman" w:hAnsi="Times New Roman" w:cs="Times New Roman"/>
          <w:sz w:val="24"/>
          <w:szCs w:val="24"/>
        </w:rPr>
      </w:pPr>
    </w:p>
    <w:p w14:paraId="1BA9CA24" w14:textId="6BA2FA4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B.1.3. Ders Kazanımlarının Program Çıktıları ile Uyumu</w:t>
      </w:r>
    </w:p>
    <w:p w14:paraId="0B8136C6" w14:textId="37616B2C" w:rsidR="00D17C36" w:rsidRPr="00D17C36" w:rsidRDefault="00D17C36" w:rsidP="00D17C36">
      <w:pPr>
        <w:rPr>
          <w:rFonts w:ascii="Times New Roman" w:hAnsi="Times New Roman" w:cs="Times New Roman"/>
          <w:sz w:val="24"/>
          <w:szCs w:val="24"/>
        </w:rPr>
      </w:pPr>
      <w:r w:rsidRPr="00D17C36">
        <w:rPr>
          <w:rFonts w:ascii="Times New Roman" w:hAnsi="Times New Roman" w:cs="Times New Roman"/>
          <w:sz w:val="24"/>
          <w:szCs w:val="24"/>
        </w:rPr>
        <w:t>Üniversitemiz, Bologna Süreci’ne uyumlu olarak oluşturulan akademik programını ve eğitim anlayışını</w:t>
      </w:r>
      <w:r>
        <w:rPr>
          <w:rFonts w:ascii="Times New Roman" w:hAnsi="Times New Roman" w:cs="Times New Roman"/>
          <w:sz w:val="24"/>
          <w:szCs w:val="24"/>
        </w:rPr>
        <w:t xml:space="preserve"> </w:t>
      </w:r>
      <w:r w:rsidRPr="00D17C36">
        <w:rPr>
          <w:rFonts w:ascii="Times New Roman" w:hAnsi="Times New Roman" w:cs="Times New Roman"/>
          <w:sz w:val="24"/>
          <w:szCs w:val="24"/>
        </w:rPr>
        <w:t>Türkiye Yükseköğretim Yeterlilikler Çerçevesi (TYYÇ) Kataloğu ’nu temel alarak hazırlamıştır.</w:t>
      </w:r>
    </w:p>
    <w:p w14:paraId="70C8AA47" w14:textId="1CA0C1ED" w:rsidR="00AE2E8D" w:rsidRDefault="00D17C36" w:rsidP="00ED5A6B">
      <w:pPr>
        <w:rPr>
          <w:rFonts w:ascii="Times New Roman" w:hAnsi="Times New Roman" w:cs="Times New Roman"/>
          <w:sz w:val="24"/>
          <w:szCs w:val="24"/>
        </w:rPr>
      </w:pPr>
      <w:r w:rsidRPr="00D17C36">
        <w:rPr>
          <w:rFonts w:ascii="Times New Roman" w:hAnsi="Times New Roman" w:cs="Times New Roman"/>
          <w:sz w:val="24"/>
          <w:szCs w:val="24"/>
        </w:rPr>
        <w:t>Üniversitemizde ilgili birimin akademik kurulu tarafından TYYÇ (Türkiye Yüksek Öğretim Yeterlilikler</w:t>
      </w:r>
      <w:r>
        <w:rPr>
          <w:rFonts w:ascii="Times New Roman" w:hAnsi="Times New Roman" w:cs="Times New Roman"/>
          <w:sz w:val="24"/>
          <w:szCs w:val="24"/>
        </w:rPr>
        <w:t xml:space="preserve"> </w:t>
      </w:r>
      <w:r w:rsidRPr="00D17C36">
        <w:rPr>
          <w:rFonts w:ascii="Times New Roman" w:hAnsi="Times New Roman" w:cs="Times New Roman"/>
          <w:sz w:val="24"/>
          <w:szCs w:val="24"/>
        </w:rPr>
        <w:t>Çerçevesi), ulusal alan yeterlilikleri ve öncelikle programın amaçları, hedefleri ve bu kapsamda, program</w:t>
      </w:r>
      <w:r>
        <w:rPr>
          <w:rFonts w:ascii="Times New Roman" w:hAnsi="Times New Roman" w:cs="Times New Roman"/>
          <w:sz w:val="24"/>
          <w:szCs w:val="24"/>
        </w:rPr>
        <w:t xml:space="preserve"> </w:t>
      </w:r>
      <w:r w:rsidR="00AE2E8D">
        <w:rPr>
          <w:rFonts w:ascii="Times New Roman" w:hAnsi="Times New Roman" w:cs="Times New Roman"/>
          <w:sz w:val="24"/>
          <w:szCs w:val="24"/>
        </w:rPr>
        <w:t>çıktıları belirlenir.</w:t>
      </w:r>
    </w:p>
    <w:p w14:paraId="63DE3706" w14:textId="2DD79867" w:rsidR="00C97F0B" w:rsidRDefault="00D57B26" w:rsidP="00ED5A6B">
      <w:hyperlink r:id="rId17" w:history="1">
        <w:r w:rsidR="007B0871" w:rsidRPr="003E0914">
          <w:rPr>
            <w:rStyle w:val="Kpr"/>
          </w:rPr>
          <w:t>https://ebp.nisantasi.edu.tr/DereceProgramlari/Detay/0/36/48/932001</w:t>
        </w:r>
      </w:hyperlink>
    </w:p>
    <w:p w14:paraId="0D922502" w14:textId="0DD09EEB" w:rsidR="00333916" w:rsidRPr="00333916" w:rsidRDefault="00333916" w:rsidP="00333916">
      <w:pPr>
        <w:rPr>
          <w:rFonts w:ascii="Times New Roman" w:hAnsi="Times New Roman" w:cs="Times New Roman"/>
          <w:sz w:val="24"/>
          <w:szCs w:val="24"/>
        </w:rPr>
      </w:pPr>
      <w:r>
        <w:rPr>
          <w:rFonts w:ascii="Times New Roman" w:hAnsi="Times New Roman" w:cs="Times New Roman"/>
          <w:sz w:val="24"/>
          <w:szCs w:val="24"/>
        </w:rPr>
        <w:t xml:space="preserve">Program </w:t>
      </w:r>
      <w:r w:rsidRPr="00333916">
        <w:rPr>
          <w:rFonts w:ascii="Times New Roman" w:hAnsi="Times New Roman" w:cs="Times New Roman"/>
          <w:sz w:val="24"/>
          <w:szCs w:val="24"/>
        </w:rPr>
        <w:t>Öğrenim Çıktıları</w:t>
      </w:r>
    </w:p>
    <w:p w14:paraId="7F8D45CB" w14:textId="77777777" w:rsidR="00C97F0B" w:rsidRPr="00C97F0B" w:rsidRDefault="00862236" w:rsidP="00C97F0B">
      <w:pPr>
        <w:rPr>
          <w:rFonts w:ascii="Times New Roman" w:hAnsi="Times New Roman" w:cs="Times New Roman"/>
          <w:sz w:val="24"/>
          <w:szCs w:val="24"/>
        </w:rPr>
      </w:pPr>
      <w:r w:rsidRPr="00862236">
        <w:rPr>
          <w:rFonts w:ascii="Times New Roman" w:hAnsi="Times New Roman" w:cs="Times New Roman"/>
          <w:sz w:val="24"/>
          <w:szCs w:val="24"/>
        </w:rPr>
        <w:t>1</w:t>
      </w:r>
      <w:r w:rsidRPr="00862236">
        <w:rPr>
          <w:rFonts w:ascii="Times New Roman" w:hAnsi="Times New Roman" w:cs="Times New Roman"/>
          <w:sz w:val="24"/>
          <w:szCs w:val="24"/>
        </w:rPr>
        <w:tab/>
      </w:r>
      <w:r w:rsidR="00C97F0B" w:rsidRPr="00C97F0B">
        <w:rPr>
          <w:rFonts w:ascii="Times New Roman" w:hAnsi="Times New Roman" w:cs="Times New Roman"/>
          <w:sz w:val="24"/>
          <w:szCs w:val="24"/>
        </w:rPr>
        <w:t>Alanında edindiği temel düzeydeki bilgi ve becerileri kullanarak, verileri yorumlayabilme ve değerlendirebilme, sorunları tanımlayabilme, analiz edebilme, kanıtlara dayalı çözüm önerileri geliştirebilmek.</w:t>
      </w:r>
    </w:p>
    <w:p w14:paraId="69BB7BD2"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2</w:t>
      </w:r>
      <w:r w:rsidRPr="00C97F0B">
        <w:rPr>
          <w:rFonts w:ascii="Times New Roman" w:hAnsi="Times New Roman" w:cs="Times New Roman"/>
          <w:sz w:val="24"/>
          <w:szCs w:val="24"/>
        </w:rPr>
        <w:tab/>
        <w:t>Alanı ile ilgili temel tıbbi bilgilere sahip olabilmek</w:t>
      </w:r>
    </w:p>
    <w:p w14:paraId="588A29E3"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3</w:t>
      </w:r>
      <w:r w:rsidRPr="00C97F0B">
        <w:rPr>
          <w:rFonts w:ascii="Times New Roman" w:hAnsi="Times New Roman" w:cs="Times New Roman"/>
          <w:sz w:val="24"/>
          <w:szCs w:val="24"/>
        </w:rPr>
        <w:tab/>
        <w:t>İşitme kayıplarını, konuşma ve ses bozukluklarını tanımlayabilir, işitme kayıplarında kullanılan objektif ve subjektif test yöntemlerini açıklayabilirler.</w:t>
      </w:r>
    </w:p>
    <w:p w14:paraId="4775DA4F"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4</w:t>
      </w:r>
      <w:r w:rsidRPr="00C97F0B">
        <w:rPr>
          <w:rFonts w:ascii="Times New Roman" w:hAnsi="Times New Roman" w:cs="Times New Roman"/>
          <w:sz w:val="24"/>
          <w:szCs w:val="24"/>
        </w:rPr>
        <w:tab/>
        <w:t>Fizyoterapide temel ölçme ve değerlendirme prensiplerini bilir.</w:t>
      </w:r>
    </w:p>
    <w:p w14:paraId="0F44D14F"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5</w:t>
      </w:r>
      <w:r w:rsidRPr="00C97F0B">
        <w:rPr>
          <w:rFonts w:ascii="Times New Roman" w:hAnsi="Times New Roman" w:cs="Times New Roman"/>
          <w:sz w:val="24"/>
          <w:szCs w:val="24"/>
        </w:rPr>
        <w:tab/>
        <w:t xml:space="preserve">Stres ve depresyon hakkında temel bilgiler ile stres ve </w:t>
      </w:r>
      <w:proofErr w:type="spellStart"/>
      <w:r w:rsidRPr="00C97F0B">
        <w:rPr>
          <w:rFonts w:ascii="Times New Roman" w:hAnsi="Times New Roman" w:cs="Times New Roman"/>
          <w:sz w:val="24"/>
          <w:szCs w:val="24"/>
        </w:rPr>
        <w:t>deprosyonla</w:t>
      </w:r>
      <w:proofErr w:type="spellEnd"/>
      <w:r w:rsidRPr="00C97F0B">
        <w:rPr>
          <w:rFonts w:ascii="Times New Roman" w:hAnsi="Times New Roman" w:cs="Times New Roman"/>
          <w:sz w:val="24"/>
          <w:szCs w:val="24"/>
        </w:rPr>
        <w:t xml:space="preserve"> başa çıkmanın yollarını öğrenirler. Engelli bireylerde, özürlü çocuklarda ve kronik hastalarda psikososyal rehabilitasyonu bilirler.</w:t>
      </w:r>
    </w:p>
    <w:p w14:paraId="5E1E778C"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lastRenderedPageBreak/>
        <w:t>6</w:t>
      </w:r>
      <w:r w:rsidRPr="00C97F0B">
        <w:rPr>
          <w:rFonts w:ascii="Times New Roman" w:hAnsi="Times New Roman" w:cs="Times New Roman"/>
          <w:sz w:val="24"/>
          <w:szCs w:val="24"/>
        </w:rPr>
        <w:tab/>
        <w:t xml:space="preserve">Büyüme, gelişme ve gelişim ilkeleri ile </w:t>
      </w:r>
      <w:proofErr w:type="spellStart"/>
      <w:r w:rsidRPr="00C97F0B">
        <w:rPr>
          <w:rFonts w:ascii="Times New Roman" w:hAnsi="Times New Roman" w:cs="Times New Roman"/>
          <w:sz w:val="24"/>
          <w:szCs w:val="24"/>
        </w:rPr>
        <w:t>Down</w:t>
      </w:r>
      <w:proofErr w:type="spellEnd"/>
      <w:r w:rsidRPr="00C97F0B">
        <w:rPr>
          <w:rFonts w:ascii="Times New Roman" w:hAnsi="Times New Roman" w:cs="Times New Roman"/>
          <w:sz w:val="24"/>
          <w:szCs w:val="24"/>
        </w:rPr>
        <w:t xml:space="preserve"> sendromunu bilir. </w:t>
      </w:r>
      <w:proofErr w:type="spellStart"/>
      <w:r w:rsidRPr="00C97F0B">
        <w:rPr>
          <w:rFonts w:ascii="Times New Roman" w:hAnsi="Times New Roman" w:cs="Times New Roman"/>
          <w:sz w:val="24"/>
          <w:szCs w:val="24"/>
        </w:rPr>
        <w:t>Down</w:t>
      </w:r>
      <w:proofErr w:type="spellEnd"/>
      <w:r w:rsidRPr="00C97F0B">
        <w:rPr>
          <w:rFonts w:ascii="Times New Roman" w:hAnsi="Times New Roman" w:cs="Times New Roman"/>
          <w:sz w:val="24"/>
          <w:szCs w:val="24"/>
        </w:rPr>
        <w:t xml:space="preserve"> sendromu olan çocuklarda rehabilitasyon ve psikoloji hakkında temel konuları öğrenirler.</w:t>
      </w:r>
    </w:p>
    <w:p w14:paraId="51DD2A5F"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7</w:t>
      </w:r>
      <w:r w:rsidRPr="00C97F0B">
        <w:rPr>
          <w:rFonts w:ascii="Times New Roman" w:hAnsi="Times New Roman" w:cs="Times New Roman"/>
          <w:sz w:val="24"/>
          <w:szCs w:val="24"/>
        </w:rPr>
        <w:tab/>
        <w:t>Hareket kanunları, eklem türleri ve yapısını bilirler. Denge, postür ve postürün kontrolünü öğrenirler.</w:t>
      </w:r>
    </w:p>
    <w:p w14:paraId="2CAF69A9"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8</w:t>
      </w:r>
      <w:r w:rsidRPr="00C97F0B">
        <w:rPr>
          <w:rFonts w:ascii="Times New Roman" w:hAnsi="Times New Roman" w:cs="Times New Roman"/>
          <w:sz w:val="24"/>
          <w:szCs w:val="24"/>
        </w:rPr>
        <w:tab/>
        <w:t>Alanında kullanılan ortezler ve protezler hakkında bilgi sahibi olur, amputasyon çeşitleri ve amputasyonlarda rehabilitasyon ile pediatrik rehabilitasyonu bilirler.</w:t>
      </w:r>
    </w:p>
    <w:p w14:paraId="6075487E"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9</w:t>
      </w:r>
      <w:r w:rsidRPr="00C97F0B">
        <w:rPr>
          <w:rFonts w:ascii="Times New Roman" w:hAnsi="Times New Roman" w:cs="Times New Roman"/>
          <w:sz w:val="24"/>
          <w:szCs w:val="24"/>
        </w:rPr>
        <w:tab/>
        <w:t>Isının ve ışığın fiziksel özellikleri ile hidroterapinin fizyolojik etkileri ve temel prensiplerini öğrenir, hidroterapi yöntemlerini uygulama becerisi edinirler.</w:t>
      </w:r>
    </w:p>
    <w:p w14:paraId="0E6AEA49"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10</w:t>
      </w:r>
      <w:r w:rsidRPr="00C97F0B">
        <w:rPr>
          <w:rFonts w:ascii="Times New Roman" w:hAnsi="Times New Roman" w:cs="Times New Roman"/>
          <w:sz w:val="24"/>
          <w:szCs w:val="24"/>
        </w:rPr>
        <w:tab/>
        <w:t>Vücudu oluşturan sistemleri tanır, egzersizin sistemler üzerindeki etkilerini bilirler.</w:t>
      </w:r>
    </w:p>
    <w:p w14:paraId="36AAA433"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11</w:t>
      </w:r>
      <w:r w:rsidRPr="00C97F0B">
        <w:rPr>
          <w:rFonts w:ascii="Times New Roman" w:hAnsi="Times New Roman" w:cs="Times New Roman"/>
          <w:sz w:val="24"/>
          <w:szCs w:val="24"/>
        </w:rPr>
        <w:tab/>
        <w:t xml:space="preserve">Klasik ve konvektif masaj uygulamalarını bilir, masaj uygulamaların </w:t>
      </w:r>
      <w:proofErr w:type="spellStart"/>
      <w:r w:rsidRPr="00C97F0B">
        <w:rPr>
          <w:rFonts w:ascii="Times New Roman" w:hAnsi="Times New Roman" w:cs="Times New Roman"/>
          <w:sz w:val="24"/>
          <w:szCs w:val="24"/>
        </w:rPr>
        <w:t>endikasyonlerını</w:t>
      </w:r>
      <w:proofErr w:type="spellEnd"/>
      <w:r w:rsidRPr="00C97F0B">
        <w:rPr>
          <w:rFonts w:ascii="Times New Roman" w:hAnsi="Times New Roman" w:cs="Times New Roman"/>
          <w:sz w:val="24"/>
          <w:szCs w:val="24"/>
        </w:rPr>
        <w:t xml:space="preserve"> öğrenirler. Masaj uygulama becerisi kazanır, bu uygulamaların fizyolojik, psikolojik ve sistematik etkilerini bilirler.</w:t>
      </w:r>
    </w:p>
    <w:p w14:paraId="4B69FC69"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12</w:t>
      </w:r>
      <w:r w:rsidRPr="00C97F0B">
        <w:rPr>
          <w:rFonts w:ascii="Times New Roman" w:hAnsi="Times New Roman" w:cs="Times New Roman"/>
          <w:sz w:val="24"/>
          <w:szCs w:val="24"/>
        </w:rPr>
        <w:tab/>
        <w:t>Yüksek frekanslı akımları ve elektroterapide kullanılan yöntemleri bilirler.</w:t>
      </w:r>
    </w:p>
    <w:p w14:paraId="3C0537B7"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13</w:t>
      </w:r>
      <w:r w:rsidRPr="00C97F0B">
        <w:rPr>
          <w:rFonts w:ascii="Times New Roman" w:hAnsi="Times New Roman" w:cs="Times New Roman"/>
          <w:sz w:val="24"/>
          <w:szCs w:val="24"/>
        </w:rPr>
        <w:tab/>
        <w:t>Bir yabancı dili en az Avrupa Dil Portföyü A2 genel düzeyinde kullanarak, alanındaki bilgileri izleyebilme ve meslektaşları ile iletişim kurabilmek.</w:t>
      </w:r>
    </w:p>
    <w:p w14:paraId="2F372CB7"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14</w:t>
      </w:r>
      <w:r w:rsidRPr="00C97F0B">
        <w:rPr>
          <w:rFonts w:ascii="Times New Roman" w:hAnsi="Times New Roman" w:cs="Times New Roman"/>
          <w:sz w:val="24"/>
          <w:szCs w:val="24"/>
        </w:rPr>
        <w:tab/>
        <w:t>Alanının gerektirdiği en az Avrupa Bilgisayar Kullanma Lisansı Temel düzeyinde bilgisayar yazılımı ile birlikte bilişim ve iletişim teknolojilerini kullanabilmek.</w:t>
      </w:r>
    </w:p>
    <w:p w14:paraId="72BB3C06"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15</w:t>
      </w:r>
      <w:r w:rsidRPr="00C97F0B">
        <w:rPr>
          <w:rFonts w:ascii="Times New Roman" w:hAnsi="Times New Roman" w:cs="Times New Roman"/>
          <w:sz w:val="24"/>
          <w:szCs w:val="24"/>
        </w:rPr>
        <w:tab/>
        <w:t>Çalışma ortamında meslektaşlarına, sağlık ekibinin diğer üyelerine, hastalarına ve hasta yakınlarına meslek etiğine uygun davranabilmek.</w:t>
      </w:r>
    </w:p>
    <w:p w14:paraId="13FAA054"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16</w:t>
      </w:r>
      <w:r w:rsidRPr="00C97F0B">
        <w:rPr>
          <w:rFonts w:ascii="Times New Roman" w:hAnsi="Times New Roman" w:cs="Times New Roman"/>
          <w:sz w:val="24"/>
          <w:szCs w:val="24"/>
        </w:rPr>
        <w:tab/>
        <w:t>Alanı ile ilgili verilerin toplanması ve sonuçlarının duyurulması aşamalarında toplumsal, bilimsel, kültürel ve etik değerlere sahip olmak.</w:t>
      </w:r>
    </w:p>
    <w:p w14:paraId="10E56A98"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17</w:t>
      </w:r>
      <w:r w:rsidRPr="00C97F0B">
        <w:rPr>
          <w:rFonts w:ascii="Times New Roman" w:hAnsi="Times New Roman" w:cs="Times New Roman"/>
          <w:sz w:val="24"/>
          <w:szCs w:val="24"/>
        </w:rPr>
        <w:tab/>
        <w:t>Sosyal hakların evrenselliği, sosyal adalet, kalite ve kültürel değerler ile çevre koruma, iş sağlığı ve güvenliği konularına yeterli bilince sahip olmak.</w:t>
      </w:r>
    </w:p>
    <w:p w14:paraId="4C3705E9" w14:textId="77777777" w:rsidR="00C97F0B" w:rsidRP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18</w:t>
      </w:r>
      <w:r w:rsidRPr="00C97F0B">
        <w:rPr>
          <w:rFonts w:ascii="Times New Roman" w:hAnsi="Times New Roman" w:cs="Times New Roman"/>
          <w:sz w:val="24"/>
          <w:szCs w:val="24"/>
        </w:rPr>
        <w:tab/>
        <w:t>Atatürk ilkeleri ve inkılâpları konusunda bilgiye sahip olup Cumhuriyetin temel değerlerini benimserler.</w:t>
      </w:r>
    </w:p>
    <w:p w14:paraId="44333F2F" w14:textId="77777777" w:rsidR="00C97F0B" w:rsidRDefault="00C97F0B" w:rsidP="00C97F0B">
      <w:pPr>
        <w:rPr>
          <w:rFonts w:ascii="Times New Roman" w:hAnsi="Times New Roman" w:cs="Times New Roman"/>
          <w:sz w:val="24"/>
          <w:szCs w:val="24"/>
        </w:rPr>
      </w:pPr>
      <w:r w:rsidRPr="00C97F0B">
        <w:rPr>
          <w:rFonts w:ascii="Times New Roman" w:hAnsi="Times New Roman" w:cs="Times New Roman"/>
          <w:sz w:val="24"/>
          <w:szCs w:val="24"/>
        </w:rPr>
        <w:t>19</w:t>
      </w:r>
      <w:r w:rsidRPr="00C97F0B">
        <w:rPr>
          <w:rFonts w:ascii="Times New Roman" w:hAnsi="Times New Roman" w:cs="Times New Roman"/>
          <w:sz w:val="24"/>
          <w:szCs w:val="24"/>
        </w:rPr>
        <w:tab/>
        <w:t>Türkçeyi yazılı ve sözlü biçimde etkin olarak kullanma yeterliliğine sahip olmak ve bunun yanında hukuk dili ve adli yazışma konusunda teorik ve uygulama bilgisine sahip olmak.</w:t>
      </w:r>
    </w:p>
    <w:p w14:paraId="0C260AEA" w14:textId="77777777" w:rsidR="005422B9" w:rsidRDefault="00C64136" w:rsidP="00A336D3">
      <w:pPr>
        <w:rPr>
          <w:rFonts w:ascii="Times New Roman" w:hAnsi="Times New Roman" w:cs="Times New Roman"/>
          <w:sz w:val="24"/>
          <w:szCs w:val="24"/>
        </w:rPr>
      </w:pPr>
      <w:r>
        <w:rPr>
          <w:rFonts w:ascii="Times New Roman" w:hAnsi="Times New Roman" w:cs="Times New Roman"/>
          <w:sz w:val="24"/>
          <w:szCs w:val="24"/>
        </w:rPr>
        <w:t xml:space="preserve">Ders öğrenim çıktıları ektedir; </w:t>
      </w:r>
    </w:p>
    <w:p w14:paraId="02914ECA" w14:textId="45EB58C0" w:rsidR="00C97F0B" w:rsidRDefault="00D57B26" w:rsidP="00A336D3">
      <w:hyperlink r:id="rId18" w:history="1">
        <w:r w:rsidR="005422B9" w:rsidRPr="005C52B7">
          <w:rPr>
            <w:rStyle w:val="Kpr"/>
          </w:rPr>
          <w:t>https://ebp.nisantasi.edu.tr/DereceProgramlari/Detay/0/61451/9637/932001</w:t>
        </w:r>
      </w:hyperlink>
      <w:r w:rsidR="005422B9">
        <w:t xml:space="preserve"> </w:t>
      </w:r>
      <w:hyperlink r:id="rId19" w:history="1"/>
    </w:p>
    <w:p w14:paraId="73B5E09C" w14:textId="1B8855D4" w:rsidR="00082548" w:rsidRPr="00C97F0B" w:rsidRDefault="00D57B26" w:rsidP="00A336D3">
      <w:hyperlink r:id="rId20" w:history="1">
        <w:r w:rsidR="00082548" w:rsidRPr="00DB364B">
          <w:rPr>
            <w:rStyle w:val="Kpr"/>
            <w:rFonts w:ascii="Times New Roman" w:hAnsi="Times New Roman" w:cs="Times New Roman"/>
            <w:sz w:val="24"/>
            <w:szCs w:val="24"/>
          </w:rPr>
          <w:t>https://api.yokak.gov.tr/Storage/nisantasi/2021/ProofFiles/Derse%20ili%C5%9Fkin%20AKTS%20bilgi%20Paketi.docx</w:t>
        </w:r>
      </w:hyperlink>
    </w:p>
    <w:p w14:paraId="4DFBE4E6" w14:textId="3F61FB50" w:rsidR="00082548" w:rsidRPr="00C64136" w:rsidRDefault="00D57B26" w:rsidP="00A336D3">
      <w:pPr>
        <w:rPr>
          <w:rFonts w:ascii="Times New Roman" w:hAnsi="Times New Roman" w:cs="Times New Roman"/>
          <w:sz w:val="24"/>
          <w:szCs w:val="24"/>
        </w:rPr>
      </w:pPr>
      <w:hyperlink r:id="rId21" w:history="1">
        <w:r w:rsidR="00082548" w:rsidRPr="00DB364B">
          <w:rPr>
            <w:rStyle w:val="Kpr"/>
            <w:rFonts w:ascii="Times New Roman" w:hAnsi="Times New Roman" w:cs="Times New Roman"/>
            <w:sz w:val="24"/>
            <w:szCs w:val="24"/>
          </w:rPr>
          <w:t>https://api.yokak.gov.tr/Storage/nisantasi/2021/ProofFiles/Dersin%20Program%20%C3%96%C4%9Frenme%20%C3%87%C4%B1kt%C4%B1lar%C4%B1%20ile%20%C4%B0li%C5%9Fkisi.docx</w:t>
        </w:r>
      </w:hyperlink>
    </w:p>
    <w:p w14:paraId="2E5DA5C1" w14:textId="2D90A0E6"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lastRenderedPageBreak/>
        <w:t>B.1.4. Öğrenci İş Yüküne Dayalı Ders Tasarımı</w:t>
      </w:r>
    </w:p>
    <w:p w14:paraId="3CA182F3" w14:textId="77777777" w:rsidR="00615027" w:rsidRP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 xml:space="preserve">2547 </w:t>
      </w:r>
      <w:proofErr w:type="spellStart"/>
      <w:r w:rsidRPr="00615027">
        <w:rPr>
          <w:rFonts w:ascii="Times New Roman" w:hAnsi="Times New Roman" w:cs="Times New Roman"/>
          <w:sz w:val="24"/>
          <w:szCs w:val="24"/>
          <w:lang w:val="en-US"/>
        </w:rPr>
        <w:t>sayılı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Yükseköğretim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Kanunun</w:t>
      </w:r>
      <w:proofErr w:type="spellEnd"/>
      <w:r w:rsidRPr="00615027">
        <w:rPr>
          <w:rFonts w:ascii="Times New Roman" w:hAnsi="Times New Roman" w:cs="Times New Roman"/>
          <w:sz w:val="24"/>
          <w:szCs w:val="24"/>
          <w:lang w:val="en-US"/>
        </w:rPr>
        <w:t xml:space="preserve"> 5 </w:t>
      </w:r>
      <w:proofErr w:type="spellStart"/>
      <w:r w:rsidRPr="00615027">
        <w:rPr>
          <w:rFonts w:ascii="Times New Roman" w:hAnsi="Times New Roman" w:cs="Times New Roman"/>
          <w:sz w:val="24"/>
          <w:szCs w:val="24"/>
          <w:lang w:val="en-US"/>
        </w:rPr>
        <w:t>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maddesinin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birinci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fıkrasının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bendine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düzenlenmektedir</w:t>
      </w:r>
      <w:proofErr w:type="spellEnd"/>
      <w:r w:rsidRPr="00615027">
        <w:rPr>
          <w:rFonts w:ascii="Times New Roman" w:hAnsi="Times New Roman" w:cs="Times New Roman"/>
          <w:sz w:val="24"/>
          <w:szCs w:val="24"/>
          <w:lang w:val="en-US"/>
        </w:rPr>
        <w:t xml:space="preserve">. Buna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okutulması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öngörülen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dersler</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önlisans</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120, </w:t>
      </w:r>
      <w:proofErr w:type="spellStart"/>
      <w:r w:rsidRPr="00615027">
        <w:rPr>
          <w:rFonts w:ascii="Times New Roman" w:hAnsi="Times New Roman" w:cs="Times New Roman"/>
          <w:sz w:val="24"/>
          <w:szCs w:val="24"/>
          <w:lang w:val="en-US"/>
        </w:rPr>
        <w:t>lisans</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için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ise</w:t>
      </w:r>
      <w:proofErr w:type="spellEnd"/>
      <w:r w:rsidRPr="00615027">
        <w:rPr>
          <w:rFonts w:ascii="Times New Roman" w:hAnsi="Times New Roman" w:cs="Times New Roman"/>
          <w:sz w:val="24"/>
          <w:szCs w:val="24"/>
          <w:lang w:val="en-US"/>
        </w:rPr>
        <w:t xml:space="preserve"> 240 </w:t>
      </w:r>
      <w:proofErr w:type="spellStart"/>
      <w:r w:rsidRPr="00615027">
        <w:rPr>
          <w:rFonts w:ascii="Times New Roman" w:hAnsi="Times New Roman" w:cs="Times New Roman"/>
          <w:sz w:val="24"/>
          <w:szCs w:val="24"/>
          <w:lang w:val="en-US"/>
        </w:rPr>
        <w:t>AKTS’dir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Stajların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kredisine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eklenir</w:t>
      </w:r>
      <w:proofErr w:type="spellEnd"/>
      <w:r w:rsidRPr="00615027">
        <w:rPr>
          <w:rFonts w:ascii="Times New Roman" w:hAnsi="Times New Roman" w:cs="Times New Roman"/>
          <w:sz w:val="24"/>
          <w:szCs w:val="24"/>
          <w:lang w:val="en-US"/>
        </w:rPr>
        <w:t>.</w:t>
      </w:r>
    </w:p>
    <w:p w14:paraId="1B298995" w14:textId="6F387B8E" w:rsidR="00615027" w:rsidRDefault="00615027" w:rsidP="00615027">
      <w:pPr>
        <w:jc w:val="both"/>
        <w:rPr>
          <w:rFonts w:ascii="Times New Roman" w:hAnsi="Times New Roman" w:cs="Times New Roman"/>
          <w:sz w:val="24"/>
          <w:szCs w:val="24"/>
          <w:lang w:val="en-US"/>
        </w:rPr>
      </w:pPr>
      <w:proofErr w:type="spellStart"/>
      <w:r w:rsidRPr="00615027">
        <w:rPr>
          <w:rFonts w:ascii="Times New Roman" w:hAnsi="Times New Roman" w:cs="Times New Roman"/>
          <w:sz w:val="24"/>
          <w:szCs w:val="24"/>
          <w:lang w:val="en-US"/>
        </w:rPr>
        <w:t>Bir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o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haftalık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teorik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uygulama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laboratuvar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saatlerinin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yarısının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toplamından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oluşur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Avrupa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w:t>
      </w:r>
      <w:proofErr w:type="spellEnd"/>
      <w:r w:rsidRPr="00615027">
        <w:rPr>
          <w:rFonts w:ascii="Times New Roman" w:hAnsi="Times New Roman" w:cs="Times New Roman"/>
          <w:sz w:val="24"/>
          <w:szCs w:val="24"/>
          <w:lang w:val="en-US"/>
        </w:rPr>
        <w:t xml:space="preserve"> Transfer </w:t>
      </w:r>
      <w:proofErr w:type="spellStart"/>
      <w:r w:rsidRPr="00615027">
        <w:rPr>
          <w:rFonts w:ascii="Times New Roman" w:hAnsi="Times New Roman" w:cs="Times New Roman"/>
          <w:sz w:val="24"/>
          <w:szCs w:val="24"/>
          <w:lang w:val="en-US"/>
        </w:rPr>
        <w:t>Sistemindeki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ilkelere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belirlenir</w:t>
      </w:r>
      <w:proofErr w:type="spellEnd"/>
      <w:r w:rsidRPr="00615027">
        <w:rPr>
          <w:rFonts w:ascii="Times New Roman" w:hAnsi="Times New Roman" w:cs="Times New Roman"/>
          <w:sz w:val="24"/>
          <w:szCs w:val="24"/>
          <w:lang w:val="en-US"/>
        </w:rPr>
        <w:t xml:space="preserve">. Her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planında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belirtilir</w:t>
      </w:r>
      <w:proofErr w:type="spellEnd"/>
      <w:r w:rsidRPr="00615027">
        <w:rPr>
          <w:rFonts w:ascii="Times New Roman" w:hAnsi="Times New Roman" w:cs="Times New Roman"/>
          <w:sz w:val="24"/>
          <w:szCs w:val="24"/>
          <w:lang w:val="en-US"/>
        </w:rPr>
        <w:t>.</w:t>
      </w:r>
    </w:p>
    <w:p w14:paraId="64E8E7CE" w14:textId="36A7B44C" w:rsidR="008B032C" w:rsidRDefault="008B032C" w:rsidP="008B032C">
      <w:pPr>
        <w:jc w:val="both"/>
        <w:rPr>
          <w:rFonts w:ascii="Times New Roman" w:hAnsi="Times New Roman" w:cs="Times New Roman"/>
          <w:sz w:val="24"/>
          <w:szCs w:val="24"/>
          <w:lang w:val="en-US"/>
        </w:rPr>
      </w:pPr>
      <w:proofErr w:type="spellStart"/>
      <w:r w:rsidRPr="008B032C">
        <w:rPr>
          <w:rFonts w:ascii="Times New Roman" w:hAnsi="Times New Roman" w:cs="Times New Roman"/>
          <w:sz w:val="24"/>
          <w:szCs w:val="24"/>
          <w:lang w:val="en-US"/>
        </w:rPr>
        <w:t>Programlarda</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öğrenci</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iş</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yükü</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izlenmekte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ve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buna</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göre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ders</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tasarımı</w:t>
      </w:r>
      <w:proofErr w:type="spellEnd"/>
      <w:r>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güncellenmektedir</w:t>
      </w:r>
      <w:proofErr w:type="spellEnd"/>
      <w:r w:rsidRPr="008B032C">
        <w:rPr>
          <w:rFonts w:ascii="Times New Roman" w:hAnsi="Times New Roman" w:cs="Times New Roman"/>
          <w:sz w:val="24"/>
          <w:szCs w:val="24"/>
          <w:lang w:val="en-US"/>
        </w:rPr>
        <w:t>.</w:t>
      </w:r>
    </w:p>
    <w:p w14:paraId="5ABC87E6" w14:textId="5CCB63EA" w:rsidR="008B032C" w:rsidRPr="00615027" w:rsidRDefault="008B032C" w:rsidP="008B032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Kanıtlar</w:t>
      </w:r>
      <w:proofErr w:type="spellEnd"/>
      <w:r>
        <w:rPr>
          <w:rFonts w:ascii="Times New Roman" w:hAnsi="Times New Roman" w:cs="Times New Roman"/>
          <w:sz w:val="24"/>
          <w:szCs w:val="24"/>
          <w:lang w:val="en-US"/>
        </w:rPr>
        <w:t>;</w:t>
      </w:r>
    </w:p>
    <w:p w14:paraId="238FE2C9" w14:textId="77777777" w:rsidR="00615027" w:rsidRPr="00615027" w:rsidRDefault="00D57B26" w:rsidP="00615027">
      <w:pPr>
        <w:rPr>
          <w:rFonts w:ascii="Times New Roman" w:hAnsi="Times New Roman" w:cs="Times New Roman"/>
          <w:sz w:val="24"/>
          <w:szCs w:val="24"/>
        </w:rPr>
      </w:pPr>
      <w:hyperlink r:id="rId22" w:history="1">
        <w:r w:rsidR="00615027" w:rsidRPr="00615027">
          <w:rPr>
            <w:rStyle w:val="Kpr"/>
            <w:rFonts w:ascii="Times New Roman" w:hAnsi="Times New Roman" w:cs="Times New Roman"/>
            <w:sz w:val="24"/>
            <w:szCs w:val="24"/>
          </w:rPr>
          <w:t>https://www.nisantasi.edu.tr/Images/Yonergeler/nisantasi-universitesi-on-lisans-ve-lisans-egitim-ogretim-ve-sinav-yonetmeligi-1022127165.pdf</w:t>
        </w:r>
      </w:hyperlink>
    </w:p>
    <w:p w14:paraId="61FC01B3" w14:textId="6247CDF4" w:rsidR="00615027" w:rsidRDefault="00D57B26" w:rsidP="00615027">
      <w:pPr>
        <w:rPr>
          <w:rFonts w:ascii="Times New Roman" w:hAnsi="Times New Roman" w:cs="Times New Roman"/>
          <w:sz w:val="24"/>
          <w:szCs w:val="24"/>
        </w:rPr>
      </w:pPr>
      <w:hyperlink r:id="rId23" w:history="1">
        <w:r w:rsidR="00615027" w:rsidRPr="00615027">
          <w:rPr>
            <w:rStyle w:val="Kpr"/>
            <w:rFonts w:ascii="Times New Roman" w:hAnsi="Times New Roman" w:cs="Times New Roman"/>
            <w:sz w:val="24"/>
            <w:szCs w:val="24"/>
          </w:rPr>
          <w:t>https://www.mevzuat.gov.tr/MevzuatMetin/1.5.2547.pdf</w:t>
        </w:r>
      </w:hyperlink>
    </w:p>
    <w:p w14:paraId="73B58075" w14:textId="0E3A2F43" w:rsidR="008B032C" w:rsidRDefault="008B032C" w:rsidP="00615027">
      <w:pPr>
        <w:rPr>
          <w:rFonts w:ascii="Times New Roman" w:hAnsi="Times New Roman" w:cs="Times New Roman"/>
          <w:sz w:val="24"/>
          <w:szCs w:val="24"/>
        </w:rPr>
      </w:pPr>
      <w:bookmarkStart w:id="1" w:name="_Hlk129179567"/>
      <w:r w:rsidRPr="008B032C">
        <w:rPr>
          <w:rFonts w:ascii="Times New Roman" w:hAnsi="Times New Roman" w:cs="Times New Roman"/>
          <w:sz w:val="24"/>
          <w:szCs w:val="24"/>
        </w:rPr>
        <w:t xml:space="preserve">Bologna AKTS ders bilgi Paketi.pdf </w:t>
      </w:r>
      <w:hyperlink r:id="rId24" w:history="1">
        <w:r w:rsidRPr="00DB364B">
          <w:rPr>
            <w:rStyle w:val="Kpr"/>
            <w:rFonts w:ascii="Times New Roman" w:hAnsi="Times New Roman" w:cs="Times New Roman"/>
            <w:sz w:val="24"/>
            <w:szCs w:val="24"/>
          </w:rPr>
          <w:t>https://api.yokak.gov.tr/Storage/nisantasi/2021/ProofFiles/Bologna%20AKTS%20ders%20bilgi%20Paketi.pdf</w:t>
        </w:r>
      </w:hyperlink>
    </w:p>
    <w:bookmarkEnd w:id="1"/>
    <w:p w14:paraId="036FEA70" w14:textId="351BDE1F" w:rsidR="006A4F78" w:rsidRDefault="008B032C" w:rsidP="00615027">
      <w:pPr>
        <w:rPr>
          <w:rFonts w:ascii="Times New Roman" w:hAnsi="Times New Roman" w:cs="Times New Roman"/>
          <w:sz w:val="24"/>
          <w:szCs w:val="24"/>
        </w:rPr>
      </w:pPr>
      <w:r w:rsidRPr="008B032C">
        <w:rPr>
          <w:rFonts w:ascii="Times New Roman" w:hAnsi="Times New Roman" w:cs="Times New Roman"/>
          <w:sz w:val="24"/>
          <w:szCs w:val="24"/>
        </w:rPr>
        <w:t>diploma-diploma-eki-ve-diger-belgeler-yonergesi-1276126763.pdf</w:t>
      </w:r>
      <w:r>
        <w:rPr>
          <w:rFonts w:ascii="Times New Roman" w:hAnsi="Times New Roman" w:cs="Times New Roman"/>
          <w:sz w:val="24"/>
          <w:szCs w:val="24"/>
        </w:rPr>
        <w:t xml:space="preserve"> </w:t>
      </w:r>
      <w:hyperlink r:id="rId25" w:history="1">
        <w:r w:rsidRPr="00DB364B">
          <w:rPr>
            <w:rStyle w:val="Kpr"/>
            <w:rFonts w:ascii="Times New Roman" w:hAnsi="Times New Roman" w:cs="Times New Roman"/>
            <w:sz w:val="24"/>
            <w:szCs w:val="24"/>
          </w:rPr>
          <w:t>https://api.yokak.gov.tr/Storage/nisantasi/2021/ProofFiles/diploma-diploma-eki-ve-diger-belgeler-yonergesi-1276126763.pdf</w:t>
        </w:r>
      </w:hyperlink>
    </w:p>
    <w:p w14:paraId="04039713" w14:textId="3C6B00E1" w:rsidR="006A4F78" w:rsidRDefault="00E30506" w:rsidP="00615027">
      <w:pPr>
        <w:rPr>
          <w:rFonts w:ascii="Times New Roman" w:hAnsi="Times New Roman" w:cs="Times New Roman"/>
          <w:sz w:val="24"/>
          <w:szCs w:val="24"/>
        </w:rPr>
      </w:pPr>
      <w:r w:rsidRPr="00E30506">
        <w:rPr>
          <w:noProof/>
          <w:lang w:eastAsia="tr-TR"/>
        </w:rPr>
        <w:lastRenderedPageBreak/>
        <w:drawing>
          <wp:inline distT="0" distB="0" distL="0" distR="0" wp14:anchorId="712E51F3" wp14:editId="0EE68438">
            <wp:extent cx="5646420" cy="6225540"/>
            <wp:effectExtent l="0" t="0" r="0" b="3810"/>
            <wp:docPr id="1471770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6420" cy="6225540"/>
                    </a:xfrm>
                    <a:prstGeom prst="rect">
                      <a:avLst/>
                    </a:prstGeom>
                    <a:noFill/>
                    <a:ln>
                      <a:noFill/>
                    </a:ln>
                  </pic:spPr>
                </pic:pic>
              </a:graphicData>
            </a:graphic>
          </wp:inline>
        </w:drawing>
      </w:r>
    </w:p>
    <w:p w14:paraId="24B9380A" w14:textId="3446D775" w:rsidR="006A4F78" w:rsidRDefault="006A4F78" w:rsidP="00615027">
      <w:pPr>
        <w:rPr>
          <w:rFonts w:ascii="Times New Roman" w:hAnsi="Times New Roman" w:cs="Times New Roman"/>
          <w:sz w:val="24"/>
          <w:szCs w:val="24"/>
        </w:rPr>
      </w:pPr>
    </w:p>
    <w:p w14:paraId="0E61DE92" w14:textId="2998F8B2" w:rsidR="006A4F78" w:rsidRPr="00615027" w:rsidRDefault="006A4F78" w:rsidP="00615027">
      <w:pPr>
        <w:rPr>
          <w:rFonts w:ascii="Times New Roman" w:hAnsi="Times New Roman" w:cs="Times New Roman"/>
          <w:sz w:val="24"/>
          <w:szCs w:val="24"/>
        </w:rPr>
      </w:pPr>
    </w:p>
    <w:p w14:paraId="0B065260" w14:textId="7AFAF478" w:rsidR="00615027" w:rsidRDefault="00615027" w:rsidP="00A336D3">
      <w:pPr>
        <w:rPr>
          <w:rFonts w:ascii="Times New Roman" w:hAnsi="Times New Roman" w:cs="Times New Roman"/>
          <w:sz w:val="24"/>
          <w:szCs w:val="24"/>
        </w:rPr>
      </w:pPr>
    </w:p>
    <w:p w14:paraId="5AB8C6A8" w14:textId="13AA658B" w:rsidR="00ED5A6B" w:rsidRDefault="00ED5A6B" w:rsidP="00A336D3">
      <w:pPr>
        <w:rPr>
          <w:rFonts w:ascii="Times New Roman" w:hAnsi="Times New Roman" w:cs="Times New Roman"/>
          <w:sz w:val="24"/>
          <w:szCs w:val="24"/>
        </w:rPr>
      </w:pPr>
      <w:r w:rsidRPr="00ED5A6B">
        <w:rPr>
          <w:rFonts w:ascii="Times New Roman" w:hAnsi="Times New Roman" w:cs="Times New Roman"/>
          <w:sz w:val="24"/>
          <w:szCs w:val="24"/>
        </w:rPr>
        <w:t>Tüm derslerin AKTS değeri web sayfası üzerinden paylaşılmakta, öğrenci iş yükü takibi ile doğrulanmaktadır.</w:t>
      </w:r>
    </w:p>
    <w:p w14:paraId="5FF36CA3" w14:textId="55636314" w:rsidR="00615027" w:rsidRPr="00615027" w:rsidRDefault="00C97F0B" w:rsidP="00615027">
      <w:pPr>
        <w:jc w:val="both"/>
        <w:rPr>
          <w:rFonts w:ascii="Times New Roman" w:hAnsi="Times New Roman" w:cs="Times New Roman"/>
          <w:sz w:val="24"/>
          <w:szCs w:val="24"/>
        </w:rPr>
      </w:pPr>
      <w:r>
        <w:rPr>
          <w:rFonts w:ascii="Times New Roman" w:hAnsi="Times New Roman" w:cs="Times New Roman"/>
          <w:sz w:val="24"/>
          <w:szCs w:val="24"/>
        </w:rPr>
        <w:t>Fizyoterapi</w:t>
      </w:r>
      <w:r w:rsidR="00862236">
        <w:rPr>
          <w:rFonts w:ascii="Times New Roman" w:hAnsi="Times New Roman" w:cs="Times New Roman"/>
          <w:sz w:val="24"/>
          <w:szCs w:val="24"/>
        </w:rPr>
        <w:t xml:space="preserve"> </w:t>
      </w:r>
      <w:r w:rsidR="00615027" w:rsidRPr="00615027">
        <w:rPr>
          <w:rFonts w:ascii="Times New Roman" w:hAnsi="Times New Roman" w:cs="Times New Roman"/>
          <w:sz w:val="24"/>
          <w:szCs w:val="24"/>
        </w:rPr>
        <w:t xml:space="preserve">programında 120 AKTS/kredisi tamamlanması gerekmektedir. </w:t>
      </w:r>
    </w:p>
    <w:p w14:paraId="22A32EE1" w14:textId="77777777"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25-30 saat arasındadır.</w:t>
      </w:r>
    </w:p>
    <w:p w14:paraId="038522B0" w14:textId="77777777" w:rsidR="0003386B"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120 AKTS ve 3000-3600 saat iş yüküne tekabül eder.</w:t>
      </w:r>
    </w:p>
    <w:p w14:paraId="3FF98F81" w14:textId="445BE144" w:rsidR="0003386B" w:rsidRDefault="00D57B26" w:rsidP="00615027">
      <w:pPr>
        <w:jc w:val="both"/>
        <w:rPr>
          <w:rFonts w:ascii="Times New Roman" w:hAnsi="Times New Roman" w:cs="Times New Roman"/>
          <w:sz w:val="24"/>
          <w:szCs w:val="24"/>
        </w:rPr>
      </w:pPr>
      <w:hyperlink r:id="rId27" w:history="1">
        <w:r w:rsidR="0003386B" w:rsidRPr="00F279F5">
          <w:rPr>
            <w:rStyle w:val="Kpr"/>
            <w:rFonts w:ascii="Times New Roman" w:hAnsi="Times New Roman" w:cs="Times New Roman"/>
            <w:sz w:val="24"/>
            <w:szCs w:val="24"/>
          </w:rPr>
          <w:t>https://ebp.nisantasi.edu.tr/DereceProgramlari/Detay/0/41/56/932001</w:t>
        </w:r>
      </w:hyperlink>
    </w:p>
    <w:p w14:paraId="4568B94E" w14:textId="29BC9EA1"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Yönetmelikteki esaslar çerçevesinde Senato tarafından belirlenir. Ayrıntılı bilgi </w:t>
      </w:r>
      <w:hyperlink r:id="rId28" w:history="1">
        <w:proofErr w:type="spellStart"/>
        <w:r w:rsidRPr="00615027">
          <w:rPr>
            <w:rStyle w:val="Kpr"/>
            <w:rFonts w:ascii="Times New Roman" w:hAnsi="Times New Roman" w:cs="Times New Roman"/>
            <w:sz w:val="24"/>
            <w:szCs w:val="24"/>
          </w:rPr>
          <w:t>Layout</w:t>
        </w:r>
        <w:proofErr w:type="spellEnd"/>
        <w:r w:rsidRPr="00615027">
          <w:rPr>
            <w:rStyle w:val="Kpr"/>
            <w:rFonts w:ascii="Times New Roman" w:hAnsi="Times New Roman" w:cs="Times New Roman"/>
            <w:sz w:val="24"/>
            <w:szCs w:val="24"/>
          </w:rPr>
          <w:t xml:space="preserve"> 1 (resmigazete.gov.tr)</w:t>
        </w:r>
      </w:hyperlink>
      <w:r w:rsidRPr="00615027">
        <w:rPr>
          <w:rFonts w:ascii="Times New Roman" w:hAnsi="Times New Roman" w:cs="Times New Roman"/>
          <w:sz w:val="24"/>
          <w:szCs w:val="24"/>
        </w:rPr>
        <w:t xml:space="preserve"> bu sayfada bulunmaktadır.</w:t>
      </w:r>
    </w:p>
    <w:p w14:paraId="48B2F8C5" w14:textId="12692DAD" w:rsidR="00403422" w:rsidRDefault="00403422" w:rsidP="00615027">
      <w:pPr>
        <w:jc w:val="both"/>
        <w:rPr>
          <w:rFonts w:ascii="Times New Roman" w:hAnsi="Times New Roman" w:cs="Times New Roman"/>
          <w:sz w:val="24"/>
          <w:szCs w:val="24"/>
        </w:rPr>
      </w:pPr>
    </w:p>
    <w:p w14:paraId="207964E2" w14:textId="0F429E95"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B.1.5. Programların İzlenmesi ve Güncellenmesi</w:t>
      </w:r>
    </w:p>
    <w:p w14:paraId="515E5EFF" w14:textId="070B97B9" w:rsidR="009E02F5" w:rsidRDefault="005422B9" w:rsidP="009E02F5">
      <w:pPr>
        <w:jc w:val="both"/>
        <w:rPr>
          <w:rFonts w:ascii="Times New Roman" w:hAnsi="Times New Roman" w:cs="Times New Roman"/>
          <w:sz w:val="24"/>
          <w:szCs w:val="24"/>
        </w:rPr>
      </w:pPr>
      <w:r>
        <w:rPr>
          <w:rFonts w:ascii="Times New Roman" w:hAnsi="Times New Roman" w:cs="Times New Roman"/>
          <w:sz w:val="24"/>
          <w:szCs w:val="24"/>
        </w:rPr>
        <w:t xml:space="preserve">İstanbul </w:t>
      </w:r>
      <w:r w:rsidR="009E02F5" w:rsidRPr="009E02F5">
        <w:rPr>
          <w:rFonts w:ascii="Times New Roman" w:hAnsi="Times New Roman" w:cs="Times New Roman"/>
          <w:sz w:val="24"/>
          <w:szCs w:val="24"/>
        </w:rPr>
        <w:t xml:space="preserve">Nişantaşı Üniversitesi </w:t>
      </w:r>
      <w:r w:rsidR="00C97F0B">
        <w:rPr>
          <w:rFonts w:ascii="Times New Roman" w:hAnsi="Times New Roman" w:cs="Times New Roman"/>
          <w:sz w:val="24"/>
          <w:szCs w:val="24"/>
        </w:rPr>
        <w:t>Fizyoterapi</w:t>
      </w:r>
      <w:r w:rsidR="009E02F5" w:rsidRPr="009E02F5">
        <w:rPr>
          <w:rFonts w:ascii="Times New Roman" w:hAnsi="Times New Roman" w:cs="Times New Roman"/>
          <w:sz w:val="24"/>
          <w:szCs w:val="24"/>
        </w:rPr>
        <w:t xml:space="preserve">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“Nişantaşı Üniversitesi Ön Lisans ve Lisans Eğitim-Öğretim Yönetmeliği” ile ilgili mevzuat hükümleri ve yönetmelikler çerçevesinde sürdürülmektedir.            </w:t>
      </w:r>
    </w:p>
    <w:p w14:paraId="3E0AE099" w14:textId="77777777"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14:paraId="6E2148BA" w14:textId="16712B5E" w:rsidR="009E02F5" w:rsidRPr="009E02F5" w:rsidRDefault="00C97F0B" w:rsidP="009E02F5">
      <w:pPr>
        <w:jc w:val="both"/>
        <w:rPr>
          <w:rFonts w:ascii="Times New Roman" w:hAnsi="Times New Roman" w:cs="Times New Roman"/>
          <w:sz w:val="24"/>
          <w:szCs w:val="24"/>
        </w:rPr>
      </w:pPr>
      <w:r>
        <w:rPr>
          <w:rFonts w:ascii="Times New Roman" w:hAnsi="Times New Roman" w:cs="Times New Roman"/>
          <w:sz w:val="24"/>
          <w:szCs w:val="24"/>
        </w:rPr>
        <w:t>Fizyoterapi</w:t>
      </w:r>
      <w:r w:rsidR="009E02F5" w:rsidRPr="009E02F5">
        <w:rPr>
          <w:rFonts w:ascii="Times New Roman" w:hAnsi="Times New Roman" w:cs="Times New Roman"/>
          <w:sz w:val="24"/>
          <w:szCs w:val="24"/>
        </w:rPr>
        <w:t xml:space="preserve"> programının müfredatındaki bütün derslerinden başarılı olmuş, ön lisans düzeyinde yüz yirmi (120) AKTS 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
    <w:p w14:paraId="09CA7A46" w14:textId="2356DA01" w:rsidR="009E02F5" w:rsidRP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 xml:space="preserve">Dersler Pazartesi-Cuma günleri birinci öğretim için 10.00-17.30 </w:t>
      </w:r>
      <w:proofErr w:type="gramStart"/>
      <w:r w:rsidRPr="009E02F5">
        <w:rPr>
          <w:rFonts w:ascii="Times New Roman" w:hAnsi="Times New Roman" w:cs="Times New Roman"/>
          <w:sz w:val="24"/>
          <w:szCs w:val="24"/>
        </w:rPr>
        <w:t>aralığında</w:t>
      </w:r>
      <w:proofErr w:type="gramEnd"/>
      <w:r w:rsidRPr="009E02F5">
        <w:rPr>
          <w:rFonts w:ascii="Times New Roman" w:hAnsi="Times New Roman" w:cs="Times New Roman"/>
          <w:sz w:val="24"/>
          <w:szCs w:val="24"/>
        </w:rPr>
        <w:t>, ikinci öğretim için 17.45-22.35 aralığında gerçekleştirilmektedir</w:t>
      </w:r>
    </w:p>
    <w:p w14:paraId="17D88A15" w14:textId="6048C331" w:rsidR="005E27C3" w:rsidRDefault="005E27C3" w:rsidP="00A336D3">
      <w:pPr>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r w:rsidR="001724B9" w:rsidRPr="001724B9">
        <w:rPr>
          <w:rFonts w:ascii="Times New Roman" w:hAnsi="Times New Roman" w:cs="Times New Roman"/>
          <w:sz w:val="24"/>
          <w:szCs w:val="24"/>
        </w:rPr>
        <w:t xml:space="preserve"> Kaynak: Bologna Süreci, </w:t>
      </w:r>
    </w:p>
    <w:p w14:paraId="6EE99AD4" w14:textId="5A6639EC" w:rsidR="00EA234F" w:rsidRP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t>Tüm müfredattan Nişantaşı Üniversite’si sorumludur. Yalnızca Staj/Bitirme projesi için İl Sağlık Müdürlüğü veya o dönem için stajyer kabulünde bulunmuş özel laboratuvarlar, hastaneler sorumlu sayılmaktadır.</w:t>
      </w:r>
    </w:p>
    <w:p w14:paraId="12E5A0BE" w14:textId="3861C80F" w:rsid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t>Staj / Bitirme Projesi I ve II modülünün iş birliği olarak her dönem öğrencilerin zorun stajını gerçekleştirmeleri için İstanbul İl Sağlık Müdürlüğü ile anlaşma yapılmakta ve İl Sağlık Müdürlüğü’ne bağlı devlet hastanelerinde o dönem için belirtilen kontenjan kadar öğrenci staja yönlendirilmektedir.</w:t>
      </w:r>
    </w:p>
    <w:p w14:paraId="1FD6D192" w14:textId="5979C5B7" w:rsidR="00EA234F" w:rsidRDefault="00743BD5" w:rsidP="00A336D3">
      <w:pPr>
        <w:rPr>
          <w:rFonts w:ascii="Times New Roman" w:hAnsi="Times New Roman" w:cs="Times New Roman"/>
          <w:sz w:val="24"/>
          <w:szCs w:val="24"/>
        </w:rPr>
      </w:pPr>
      <w:r w:rsidRPr="00743BD5">
        <w:rPr>
          <w:rFonts w:ascii="Times New Roman" w:hAnsi="Times New Roman" w:cs="Times New Roman"/>
          <w:sz w:val="24"/>
          <w:szCs w:val="24"/>
        </w:rPr>
        <w:t xml:space="preserve">Bologna AKTS ders bilgi Paketi.pdf </w:t>
      </w:r>
      <w:hyperlink r:id="rId29" w:history="1">
        <w:r w:rsidRPr="00743BD5">
          <w:rPr>
            <w:rStyle w:val="Kpr"/>
            <w:rFonts w:ascii="Times New Roman" w:hAnsi="Times New Roman" w:cs="Times New Roman"/>
            <w:sz w:val="24"/>
            <w:szCs w:val="24"/>
          </w:rPr>
          <w:t>https://api.yokak.gov.tr/Storage/nisantasi/2021/ProofFiles/Bologna%20AKTS%20ders%20bilgi%20Paketi.pdf</w:t>
        </w:r>
      </w:hyperlink>
    </w:p>
    <w:p w14:paraId="709DFF78" w14:textId="693600CC" w:rsidR="005E72F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B.1.6. Eğitim ve Öğretim Süreçlerinin Yönetimi</w:t>
      </w:r>
    </w:p>
    <w:p w14:paraId="1F34CF70" w14:textId="77777777"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lastRenderedPageBreak/>
        <w:t xml:space="preserve">“Nişantaşı Üniversitesi Ön Lisans ve Lisans Eğitim-Öğretim ve Sınav Yönetmeliğinin” Üçüncü </w:t>
      </w:r>
      <w:proofErr w:type="spellStart"/>
      <w:r w:rsidRPr="00EA234F">
        <w:rPr>
          <w:rFonts w:ascii="Times New Roman" w:hAnsi="Times New Roman" w:cs="Times New Roman"/>
          <w:sz w:val="24"/>
          <w:szCs w:val="24"/>
        </w:rPr>
        <w:t>Bölüm’ünün</w:t>
      </w:r>
      <w:proofErr w:type="spellEnd"/>
      <w:r w:rsidRPr="00EA234F">
        <w:rPr>
          <w:rFonts w:ascii="Times New Roman" w:hAnsi="Times New Roman" w:cs="Times New Roman"/>
          <w:sz w:val="24"/>
          <w:szCs w:val="24"/>
        </w:rPr>
        <w:t xml:space="preserve"> 16. </w:t>
      </w:r>
      <w:proofErr w:type="spellStart"/>
      <w:r w:rsidRPr="00EA234F">
        <w:rPr>
          <w:rFonts w:ascii="Times New Roman" w:hAnsi="Times New Roman" w:cs="Times New Roman"/>
          <w:sz w:val="24"/>
          <w:szCs w:val="24"/>
        </w:rPr>
        <w:t>Madde’si</w:t>
      </w:r>
      <w:proofErr w:type="spellEnd"/>
      <w:r w:rsidRPr="00EA234F">
        <w:rPr>
          <w:rFonts w:ascii="Times New Roman" w:hAnsi="Times New Roman" w:cs="Times New Roman"/>
          <w:sz w:val="24"/>
          <w:szCs w:val="24"/>
        </w:rPr>
        <w:t xml:space="preserve">, 1.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üniversitede öğretim, zorunlu, ortak ve seçimlik dersler dikkate alınarak Senato tarafından kararlaştırılan öğretim programına göre yapılır. Bir bölümün/programın eğitim-öğretim planı ve bu planlarda yapılacak değişiklikler ilgili akademik birim kurullarında hazırlanır ve Senato onayı ile yürürlüğe girer.</w:t>
      </w:r>
    </w:p>
    <w:p w14:paraId="39E15027" w14:textId="5A59CE78" w:rsidR="00EA234F" w:rsidRDefault="00EA234F" w:rsidP="00DB1D27">
      <w:pPr>
        <w:jc w:val="both"/>
        <w:rPr>
          <w:rFonts w:ascii="Times New Roman" w:hAnsi="Times New Roman" w:cs="Times New Roman"/>
          <w:sz w:val="24"/>
          <w:szCs w:val="24"/>
        </w:rPr>
      </w:pPr>
      <w:r w:rsidRPr="00EA234F">
        <w:rPr>
          <w:rFonts w:ascii="Times New Roman" w:hAnsi="Times New Roman" w:cs="Times New Roman"/>
          <w:sz w:val="24"/>
          <w:szCs w:val="24"/>
        </w:rPr>
        <w:t xml:space="preserve">Yine aynı maddenin 2.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r:id="rId30" w:history="1">
        <w:r w:rsidRPr="00EA234F">
          <w:rPr>
            <w:rStyle w:val="Kpr"/>
            <w:rFonts w:ascii="Times New Roman" w:hAnsi="Times New Roman" w:cs="Times New Roman"/>
            <w:sz w:val="24"/>
            <w:szCs w:val="24"/>
          </w:rPr>
          <w:t>https://www.nisantasi.edu.tr/Images/Yonergeler/nisantasi-universitesi-on-lisans-ve-lisans-egitim-ogretim-ve-sinav-yonetmeligi-1022127165.pdf</w:t>
        </w:r>
      </w:hyperlink>
      <w:r w:rsidRPr="00EA234F">
        <w:rPr>
          <w:rFonts w:ascii="Times New Roman" w:hAnsi="Times New Roman" w:cs="Times New Roman"/>
          <w:sz w:val="24"/>
          <w:szCs w:val="24"/>
        </w:rPr>
        <w:t xml:space="preserve"> ) </w:t>
      </w:r>
    </w:p>
    <w:p w14:paraId="5CFF83F1" w14:textId="01D09499" w:rsidR="005E27C3" w:rsidRDefault="00DB1D27" w:rsidP="00DB1D27">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14:paraId="70EA756C" w14:textId="29C8C500" w:rsidR="00DB1D27" w:rsidRDefault="00DB1D27" w:rsidP="00DB1D27">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00BE56A5" w14:textId="7575F528" w:rsidR="005E27C3" w:rsidRDefault="00D57B26" w:rsidP="00A336D3">
      <w:pPr>
        <w:jc w:val="both"/>
        <w:rPr>
          <w:rFonts w:ascii="Times New Roman" w:hAnsi="Times New Roman" w:cs="Times New Roman"/>
          <w:sz w:val="24"/>
          <w:szCs w:val="24"/>
        </w:rPr>
      </w:pPr>
      <w:hyperlink r:id="rId31" w:history="1">
        <w:r w:rsidR="005E27C3"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494AFE03" w14:textId="77777777" w:rsidR="005E27C3" w:rsidRDefault="005E27C3" w:rsidP="00A336D3">
      <w:pPr>
        <w:jc w:val="both"/>
        <w:rPr>
          <w:rFonts w:ascii="Times New Roman" w:hAnsi="Times New Roman" w:cs="Times New Roman"/>
          <w:sz w:val="24"/>
          <w:szCs w:val="24"/>
        </w:rPr>
      </w:pPr>
    </w:p>
    <w:p w14:paraId="216A6919" w14:textId="210E96E4" w:rsidR="00A336D3" w:rsidRP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14:paraId="0DB1AA18" w14:textId="24AD0A30" w:rsid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B.2.1. Öğretim Yöntem ve Teknikleri</w:t>
      </w:r>
    </w:p>
    <w:p w14:paraId="0EB6C111" w14:textId="14195E9A" w:rsidR="007D5EF7" w:rsidRDefault="007D5EF7" w:rsidP="007E28D0">
      <w:pPr>
        <w:jc w:val="both"/>
        <w:rPr>
          <w:rFonts w:ascii="Times New Roman" w:hAnsi="Times New Roman" w:cs="Times New Roman"/>
          <w:bCs/>
          <w:sz w:val="24"/>
          <w:szCs w:val="24"/>
        </w:rPr>
      </w:pPr>
      <w:r w:rsidRPr="007D5EF7">
        <w:rPr>
          <w:rFonts w:ascii="Times New Roman" w:hAnsi="Times New Roman" w:cs="Times New Roman"/>
          <w:bCs/>
          <w:sz w:val="24"/>
          <w:szCs w:val="24"/>
        </w:rPr>
        <w:t>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öğrendikleri konuları uygulayabilmelerini sağlamak üzere Üniversitemizde dahilinde bulunan laboratuvarlar ve inovasyon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14:paraId="31870AEE" w14:textId="1D6D8C94" w:rsidR="007E28D0" w:rsidRDefault="007E28D0" w:rsidP="007E28D0">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14:paraId="3E357453" w14:textId="7F393532" w:rsidR="00921246" w:rsidRPr="007E28D0" w:rsidRDefault="00921246" w:rsidP="007E28D0">
      <w:pPr>
        <w:jc w:val="both"/>
        <w:rPr>
          <w:rFonts w:ascii="Times New Roman" w:hAnsi="Times New Roman" w:cs="Times New Roman"/>
          <w:bCs/>
          <w:sz w:val="24"/>
          <w:szCs w:val="24"/>
        </w:rPr>
      </w:pPr>
      <w:r w:rsidRPr="00921246">
        <w:rPr>
          <w:rFonts w:ascii="Times New Roman" w:hAnsi="Times New Roman" w:cs="Times New Roman"/>
          <w:bCs/>
          <w:sz w:val="24"/>
          <w:szCs w:val="24"/>
        </w:rPr>
        <w:lastRenderedPageBreak/>
        <w:t>https://www.nisantasi.edu.tr/Images/Yonergeler/nisantasi-universitesi-on-lisans-ve-lisans-egitim-ogretim-ve-sinav-yonetmeligi-1544216789.pdf</w:t>
      </w:r>
    </w:p>
    <w:p w14:paraId="77C88CD6" w14:textId="004050A2" w:rsidR="007E28D0" w:rsidRDefault="00D57B26" w:rsidP="00A336D3">
      <w:pPr>
        <w:rPr>
          <w:rFonts w:ascii="Times New Roman" w:hAnsi="Times New Roman" w:cs="Times New Roman"/>
          <w:sz w:val="24"/>
          <w:szCs w:val="24"/>
        </w:rPr>
      </w:pPr>
      <w:hyperlink r:id="rId32" w:history="1">
        <w:r w:rsidR="007E28D0"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3E61FA4B" w14:textId="77777777" w:rsidR="007E28D0" w:rsidRDefault="007E28D0" w:rsidP="00A336D3">
      <w:pPr>
        <w:rPr>
          <w:rFonts w:ascii="Times New Roman" w:hAnsi="Times New Roman" w:cs="Times New Roman"/>
          <w:sz w:val="24"/>
          <w:szCs w:val="24"/>
        </w:rPr>
      </w:pPr>
    </w:p>
    <w:p w14:paraId="1D6C9A06" w14:textId="63CFE61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B.2.2. Ölçme ve Değerlendirme</w:t>
      </w:r>
    </w:p>
    <w:p w14:paraId="781C8190" w14:textId="6C1E31DF" w:rsidR="00BB1AD6" w:rsidRDefault="00BB1AD6" w:rsidP="00BB1AD6">
      <w:pPr>
        <w:jc w:val="both"/>
        <w:rPr>
          <w:rFonts w:ascii="Times New Roman" w:hAnsi="Times New Roman" w:cs="Times New Roman"/>
          <w:sz w:val="24"/>
          <w:szCs w:val="24"/>
        </w:rPr>
      </w:pPr>
      <w:r w:rsidRPr="00BB1AD6">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proofErr w:type="spellStart"/>
      <w:r w:rsidRPr="00BB1AD6">
        <w:rPr>
          <w:rFonts w:ascii="Times New Roman" w:hAnsi="Times New Roman" w:cs="Times New Roman"/>
          <w:sz w:val="24"/>
          <w:szCs w:val="24"/>
        </w:rPr>
        <w:t>Önlisans</w:t>
      </w:r>
      <w:proofErr w:type="spellEnd"/>
      <w:r w:rsidRPr="00BB1AD6">
        <w:rPr>
          <w:rFonts w:ascii="Times New Roman" w:hAnsi="Times New Roman" w:cs="Times New Roman"/>
          <w:sz w:val="24"/>
          <w:szCs w:val="24"/>
        </w:rPr>
        <w:t xml:space="preserve"> Eğitim Öğretim ve Sınav Yönetmeliği'nde tanımlanmıştır.</w:t>
      </w:r>
    </w:p>
    <w:p w14:paraId="4F81339A" w14:textId="73567300" w:rsidR="00DB1D27" w:rsidRDefault="00D57B26" w:rsidP="00A336D3">
      <w:pPr>
        <w:rPr>
          <w:rFonts w:ascii="Times New Roman" w:hAnsi="Times New Roman" w:cs="Times New Roman"/>
          <w:sz w:val="24"/>
          <w:szCs w:val="24"/>
        </w:rPr>
      </w:pPr>
      <w:hyperlink r:id="rId33" w:history="1">
        <w:r w:rsidR="00DB1D27" w:rsidRPr="009275A2">
          <w:rPr>
            <w:rStyle w:val="Kpr"/>
            <w:rFonts w:ascii="Times New Roman" w:hAnsi="Times New Roman" w:cs="Times New Roman"/>
            <w:sz w:val="24"/>
            <w:szCs w:val="24"/>
          </w:rPr>
          <w:t>https://shmyo.nisantasi.edu.tr/duyuru/20212022-akademik-yili-bahar-donemi-shmyo-butunleme-sinav-programi-336366</w:t>
        </w:r>
      </w:hyperlink>
    </w:p>
    <w:p w14:paraId="2A0ED8C2" w14:textId="77777777" w:rsidR="00DB1D27" w:rsidRDefault="00D57B26" w:rsidP="00DB1D27">
      <w:pPr>
        <w:jc w:val="both"/>
        <w:rPr>
          <w:rFonts w:ascii="Times New Roman" w:hAnsi="Times New Roman" w:cs="Times New Roman"/>
          <w:sz w:val="24"/>
          <w:szCs w:val="24"/>
        </w:rPr>
      </w:pPr>
      <w:hyperlink r:id="rId34" w:history="1">
        <w:r w:rsidR="00DB1D27"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24FB8975" w14:textId="77777777" w:rsidR="00DB1D27" w:rsidRDefault="00DB1D27" w:rsidP="00A336D3">
      <w:pPr>
        <w:rPr>
          <w:rFonts w:ascii="Times New Roman" w:hAnsi="Times New Roman" w:cs="Times New Roman"/>
          <w:sz w:val="24"/>
          <w:szCs w:val="24"/>
        </w:rPr>
      </w:pPr>
    </w:p>
    <w:p w14:paraId="1F105574" w14:textId="07711C07"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B.2.3. Öğrenci Kabulü, Önceki Öğrenmenin Tanınması ve Kredilendirilmesi</w:t>
      </w:r>
    </w:p>
    <w:p w14:paraId="194CEC9F" w14:textId="67EDB97C" w:rsidR="0034438F" w:rsidRDefault="0034438F" w:rsidP="0034438F">
      <w:pPr>
        <w:jc w:val="both"/>
        <w:rPr>
          <w:rFonts w:ascii="Times New Roman" w:hAnsi="Times New Roman" w:cs="Times New Roman"/>
          <w:sz w:val="24"/>
          <w:szCs w:val="24"/>
        </w:rPr>
      </w:pPr>
      <w:r w:rsidRPr="0034438F">
        <w:rPr>
          <w:rFonts w:ascii="Times New Roman" w:hAnsi="Times New Roman" w:cs="Times New Roman"/>
          <w:sz w:val="24"/>
          <w:szCs w:val="24"/>
        </w:rPr>
        <w:t>Öğrenci kabulü, önceki öğrenmenin tanınması ve kredilendirilmesine ilişkin süreçler</w:t>
      </w:r>
      <w:r>
        <w:rPr>
          <w:rFonts w:ascii="Times New Roman" w:hAnsi="Times New Roman" w:cs="Times New Roman"/>
          <w:sz w:val="24"/>
          <w:szCs w:val="24"/>
        </w:rPr>
        <w:t xml:space="preserve"> </w:t>
      </w:r>
      <w:r w:rsidRPr="0034438F">
        <w:rPr>
          <w:rFonts w:ascii="Times New Roman" w:hAnsi="Times New Roman" w:cs="Times New Roman"/>
          <w:sz w:val="24"/>
          <w:szCs w:val="24"/>
        </w:rPr>
        <w:t>izlenmekte, iyileştirilmekte ve güncellemeler ilan edilmektedir.</w:t>
      </w:r>
    </w:p>
    <w:p w14:paraId="25F1BFE9" w14:textId="02822178" w:rsidR="0034438F" w:rsidRDefault="00D57B26" w:rsidP="0034438F">
      <w:pPr>
        <w:jc w:val="both"/>
        <w:rPr>
          <w:rFonts w:ascii="Times New Roman" w:hAnsi="Times New Roman" w:cs="Times New Roman"/>
          <w:sz w:val="24"/>
          <w:szCs w:val="24"/>
        </w:rPr>
      </w:pPr>
      <w:hyperlink r:id="rId35" w:history="1">
        <w:r w:rsidR="0034438F" w:rsidRPr="00DB364B">
          <w:rPr>
            <w:rStyle w:val="Kpr"/>
            <w:rFonts w:ascii="Times New Roman" w:hAnsi="Times New Roman" w:cs="Times New Roman"/>
            <w:sz w:val="24"/>
            <w:szCs w:val="24"/>
          </w:rPr>
          <w:t>https://api.yokak.gov.tr/Storage/nisantasi/2021/ProofFiles/VEAX-onceden_kazanilmis_yeterliliklerin_taninmasi_ders_esdegerlik_ve_intibak_esaslari_yonergesinin.pdf</w:t>
        </w:r>
      </w:hyperlink>
    </w:p>
    <w:p w14:paraId="26537D14" w14:textId="77777777" w:rsidR="004C5021" w:rsidRP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Kataloğunda</w:t>
      </w:r>
      <w:proofErr w:type="gramStart"/>
      <w:r w:rsidRPr="004C5021">
        <w:rPr>
          <w:rFonts w:ascii="Times New Roman" w:hAnsi="Times New Roman" w:cs="Times New Roman"/>
          <w:sz w:val="24"/>
          <w:szCs w:val="24"/>
        </w:rPr>
        <w:t>(</w:t>
      </w:r>
      <w:proofErr w:type="gramEnd"/>
      <w:r w:rsidRPr="004C5021">
        <w:rPr>
          <w:rFonts w:ascii="Times New Roman" w:hAnsi="Times New Roman" w:cs="Times New Roman"/>
          <w:sz w:val="24"/>
          <w:szCs w:val="24"/>
        </w:rPr>
        <w:t xml:space="preserve"> ÖSYM • T.C. ÖLÇME, SEÇME VE YERLEŞTİRME MERKEZİ (osym.gov.tr) mevcuttur. Üniversite tarafından onaylanmış ve bir anlaşma ile sınırları belirlenmiş öğrenci değişim programları kapsamında yurt dışından gelen öğrenciler programda verilen dersleri alabilirler. </w:t>
      </w:r>
    </w:p>
    <w:p w14:paraId="6BF21D50" w14:textId="021355AF" w:rsid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Nişantaşı Üniversitesi’nde öğrenim gören öğrenciler, bazı derslerden belirli yönetmelikler çerçevesinde muaf olabilirler. Başka bir kurumda alınan dersin içeriğinin, Nişantaşı Üniversitesi'nde verilen dersin içeriğine uygun olması ve ilgili birimler tarafından onaylanması durumunda, öğrenci bu dersten muaf tutulabilir.</w:t>
      </w:r>
    </w:p>
    <w:p w14:paraId="3ACADA57" w14:textId="44915153" w:rsidR="0003386B" w:rsidRDefault="00D57B26" w:rsidP="004C5021">
      <w:pPr>
        <w:jc w:val="both"/>
        <w:rPr>
          <w:rFonts w:ascii="Times New Roman" w:hAnsi="Times New Roman" w:cs="Times New Roman"/>
          <w:sz w:val="24"/>
          <w:szCs w:val="24"/>
        </w:rPr>
      </w:pPr>
      <w:hyperlink r:id="rId36" w:history="1">
        <w:r w:rsidR="0003386B" w:rsidRPr="00F279F5">
          <w:rPr>
            <w:rStyle w:val="Kpr"/>
            <w:rFonts w:ascii="Times New Roman" w:hAnsi="Times New Roman" w:cs="Times New Roman"/>
            <w:sz w:val="24"/>
            <w:szCs w:val="24"/>
          </w:rPr>
          <w:t>https://ebp.nisantasi.edu.tr/DereceProgramlari/Detay/0/41/56/932001</w:t>
        </w:r>
      </w:hyperlink>
    </w:p>
    <w:p w14:paraId="21CC3ACB" w14:textId="063A0673"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lastRenderedPageBreak/>
        <w:t>Üniversitemiz merkezi yerleştirmeyle gelen öğrenci grupları dışında kalan öğrenci kabullerinde açık ve</w:t>
      </w:r>
      <w:r>
        <w:rPr>
          <w:rFonts w:ascii="Times New Roman" w:hAnsi="Times New Roman" w:cs="Times New Roman"/>
          <w:sz w:val="24"/>
          <w:szCs w:val="24"/>
        </w:rPr>
        <w:t xml:space="preserve"> </w:t>
      </w:r>
      <w:r w:rsidRPr="007E28D0">
        <w:rPr>
          <w:rFonts w:ascii="Times New Roman" w:hAnsi="Times New Roman" w:cs="Times New Roman"/>
          <w:sz w:val="24"/>
          <w:szCs w:val="24"/>
        </w:rPr>
        <w:t>tutarlı kriterler uygulamaktadır. Ön lisans ve lisans programlarına öğrenci kabulü ile ilgili tüm esaslar</w:t>
      </w:r>
      <w:r>
        <w:rPr>
          <w:rFonts w:ascii="Times New Roman" w:hAnsi="Times New Roman" w:cs="Times New Roman"/>
          <w:sz w:val="24"/>
          <w:szCs w:val="24"/>
        </w:rPr>
        <w:t xml:space="preserve"> </w:t>
      </w:r>
      <w:r w:rsidRPr="007E28D0">
        <w:rPr>
          <w:rFonts w:ascii="Times New Roman" w:hAnsi="Times New Roman" w:cs="Times New Roman"/>
          <w:sz w:val="24"/>
          <w:szCs w:val="24"/>
        </w:rPr>
        <w:t>Nişantaşı Üniversitesi Ön Lisans ve Lisans Eğitim ve Öğretim Yönetmeliği hükümlerine, lisansüstü</w:t>
      </w:r>
      <w:r>
        <w:rPr>
          <w:rFonts w:ascii="Times New Roman" w:hAnsi="Times New Roman" w:cs="Times New Roman"/>
          <w:sz w:val="24"/>
          <w:szCs w:val="24"/>
        </w:rPr>
        <w:t xml:space="preserve"> </w:t>
      </w:r>
      <w:r w:rsidRPr="007E28D0">
        <w:rPr>
          <w:rFonts w:ascii="Times New Roman" w:hAnsi="Times New Roman" w:cs="Times New Roman"/>
          <w:sz w:val="24"/>
          <w:szCs w:val="24"/>
        </w:rPr>
        <w:t>programlarına öğrenci kabulü ise Lisansüstü Eğitim ve Öğretim Yönetmeliği hükümlerine göre</w:t>
      </w:r>
      <w:r>
        <w:rPr>
          <w:rFonts w:ascii="Times New Roman" w:hAnsi="Times New Roman" w:cs="Times New Roman"/>
          <w:sz w:val="24"/>
          <w:szCs w:val="24"/>
        </w:rPr>
        <w:t xml:space="preserve"> </w:t>
      </w:r>
      <w:r w:rsidRPr="007E28D0">
        <w:rPr>
          <w:rFonts w:ascii="Times New Roman" w:hAnsi="Times New Roman" w:cs="Times New Roman"/>
          <w:sz w:val="24"/>
          <w:szCs w:val="24"/>
        </w:rPr>
        <w:t>düzenlenmektedir. Söz konusu</w:t>
      </w:r>
      <w:r>
        <w:rPr>
          <w:rFonts w:ascii="Times New Roman" w:hAnsi="Times New Roman" w:cs="Times New Roman"/>
          <w:sz w:val="24"/>
          <w:szCs w:val="24"/>
        </w:rPr>
        <w:t xml:space="preserve"> </w:t>
      </w:r>
      <w:r w:rsidRPr="007E28D0">
        <w:rPr>
          <w:rFonts w:ascii="Times New Roman" w:hAnsi="Times New Roman" w:cs="Times New Roman"/>
          <w:sz w:val="24"/>
          <w:szCs w:val="24"/>
        </w:rPr>
        <w:t>yönetmeliklerde belirtilen şartlar kurum internet sitesinde de şeffaf bir</w:t>
      </w:r>
      <w:r>
        <w:rPr>
          <w:rFonts w:ascii="Times New Roman" w:hAnsi="Times New Roman" w:cs="Times New Roman"/>
          <w:sz w:val="24"/>
          <w:szCs w:val="24"/>
        </w:rPr>
        <w:t xml:space="preserve"> </w:t>
      </w:r>
      <w:r w:rsidRPr="007E28D0">
        <w:rPr>
          <w:rFonts w:ascii="Times New Roman" w:hAnsi="Times New Roman" w:cs="Times New Roman"/>
          <w:sz w:val="24"/>
          <w:szCs w:val="24"/>
        </w:rPr>
        <w:t>şekilde paylaşılmaktadır.</w:t>
      </w:r>
    </w:p>
    <w:p w14:paraId="79D2435B" w14:textId="73E21100"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geçiş yolu ile yerleştirilmektedir. Üniversitemize, öğrenci kabullerine yönelik açık kriterler belirlenmiştir.</w:t>
      </w:r>
    </w:p>
    <w:p w14:paraId="43DE8126" w14:textId="6E475C28"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14:paraId="42A75647" w14:textId="0FF47DB4"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https://www.nisantasi.edu.tr/Images/Yonergeler/nisantasi-universitesi-on-lisans-ve-lisans-egitim-ogretim-ve-sinav-yonetmeligi-1544216789.pdf</w:t>
      </w:r>
    </w:p>
    <w:p w14:paraId="6A8D6DB9" w14:textId="0EFF7235" w:rsidR="007E28D0" w:rsidRDefault="00D57B26" w:rsidP="00A336D3">
      <w:pPr>
        <w:rPr>
          <w:rStyle w:val="Kpr"/>
          <w:rFonts w:ascii="Times New Roman" w:hAnsi="Times New Roman" w:cs="Times New Roman"/>
          <w:sz w:val="24"/>
          <w:szCs w:val="24"/>
        </w:rPr>
      </w:pPr>
      <w:hyperlink r:id="rId37" w:history="1">
        <w:r w:rsidR="007E28D0" w:rsidRPr="009275A2">
          <w:rPr>
            <w:rStyle w:val="Kpr"/>
            <w:rFonts w:ascii="Times New Roman" w:hAnsi="Times New Roman" w:cs="Times New Roman"/>
            <w:sz w:val="24"/>
            <w:szCs w:val="24"/>
          </w:rPr>
          <w:t>https://www.nisantasi.edu.tr/Images/Yonergeler/A20T-Mevzuat%20Bilgi%20Sistemi.pdf</w:t>
        </w:r>
      </w:hyperlink>
    </w:p>
    <w:p w14:paraId="78CD1C97" w14:textId="6F5094CE" w:rsidR="0003386B" w:rsidRDefault="0003386B" w:rsidP="00A336D3">
      <w:pPr>
        <w:rPr>
          <w:rStyle w:val="Kpr"/>
          <w:rFonts w:ascii="Times New Roman" w:hAnsi="Times New Roman" w:cs="Times New Roman"/>
          <w:sz w:val="24"/>
          <w:szCs w:val="24"/>
        </w:rPr>
      </w:pPr>
    </w:p>
    <w:p w14:paraId="01698A77" w14:textId="77777777" w:rsidR="0003386B" w:rsidRDefault="0003386B" w:rsidP="00A336D3">
      <w:pPr>
        <w:rPr>
          <w:rFonts w:ascii="Times New Roman" w:hAnsi="Times New Roman" w:cs="Times New Roman"/>
          <w:sz w:val="24"/>
          <w:szCs w:val="24"/>
        </w:rPr>
      </w:pPr>
    </w:p>
    <w:p w14:paraId="079A34BA" w14:textId="4EB7303E" w:rsidR="00A336D3" w:rsidRPr="00977D61" w:rsidRDefault="00977D61" w:rsidP="00A336D3">
      <w:pPr>
        <w:rPr>
          <w:rFonts w:ascii="Times New Roman" w:hAnsi="Times New Roman" w:cs="Times New Roman"/>
          <w:b/>
          <w:bCs/>
          <w:sz w:val="24"/>
          <w:szCs w:val="24"/>
        </w:rPr>
      </w:pPr>
      <w:r w:rsidRPr="00977D61">
        <w:rPr>
          <w:rFonts w:ascii="Times New Roman" w:hAnsi="Times New Roman" w:cs="Times New Roman"/>
          <w:b/>
          <w:bCs/>
          <w:sz w:val="24"/>
          <w:szCs w:val="24"/>
        </w:rPr>
        <w:t>B.2.4. Yeterliliklerin Sertifikalandırılması ve Diploma</w:t>
      </w:r>
    </w:p>
    <w:p w14:paraId="60974E83" w14:textId="79278A9E" w:rsidR="005E72F3" w:rsidRDefault="00921246" w:rsidP="00921246">
      <w:pPr>
        <w:jc w:val="both"/>
        <w:rPr>
          <w:rFonts w:ascii="Times New Roman" w:hAnsi="Times New Roman" w:cs="Times New Roman"/>
          <w:b/>
          <w:bCs/>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 xml:space="preserve">tasarlanmıştır. Ayrıca ölçme ve değerlendirme Nişantaşı Üniversitesi Lisans ve </w:t>
      </w:r>
      <w:proofErr w:type="spellStart"/>
      <w:r w:rsidRPr="00921246">
        <w:rPr>
          <w:rFonts w:ascii="Times New Roman" w:hAnsi="Times New Roman" w:cs="Times New Roman"/>
          <w:sz w:val="24"/>
          <w:szCs w:val="24"/>
        </w:rPr>
        <w:t>Önlisans</w:t>
      </w:r>
      <w:proofErr w:type="spellEnd"/>
      <w:r w:rsidRPr="00921246">
        <w:rPr>
          <w:rFonts w:ascii="Times New Roman" w:hAnsi="Times New Roman" w:cs="Times New Roman"/>
          <w:sz w:val="24"/>
          <w:szCs w:val="24"/>
        </w:rPr>
        <w:t xml:space="preserve">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14:paraId="1027F6D7" w14:textId="1135B182" w:rsidR="00921246" w:rsidRDefault="00D57B26" w:rsidP="00921246">
      <w:pPr>
        <w:rPr>
          <w:rStyle w:val="Kpr"/>
          <w:rFonts w:ascii="Times New Roman" w:hAnsi="Times New Roman" w:cs="Times New Roman"/>
          <w:sz w:val="24"/>
          <w:szCs w:val="24"/>
        </w:rPr>
      </w:pPr>
      <w:hyperlink r:id="rId38" w:history="1">
        <w:r w:rsidR="00921246"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4E8A3580"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Uygulamalar izlenmekte ve tanımlı süreçler iyileştirilmektedir.</w:t>
      </w:r>
    </w:p>
    <w:p w14:paraId="76F0107F"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 Kanıtlar</w:t>
      </w:r>
    </w:p>
    <w:p w14:paraId="33152EAE" w14:textId="5DFF0374"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DNWN-cift_anadal_ve_yandal_yonergesi.pdf </w:t>
      </w:r>
      <w:hyperlink r:id="rId39" w:history="1">
        <w:r w:rsidRPr="00DB364B">
          <w:rPr>
            <w:rStyle w:val="Kpr"/>
            <w:rFonts w:ascii="Times New Roman" w:hAnsi="Times New Roman" w:cs="Times New Roman"/>
            <w:sz w:val="24"/>
            <w:szCs w:val="24"/>
          </w:rPr>
          <w:t>https://api.yokak.gov.tr/Storage/nisantasi/2021/ProofFiles/DNWN-cift_anadal_ve_yandal_yonergesi.pdf</w:t>
        </w:r>
      </w:hyperlink>
    </w:p>
    <w:p w14:paraId="14BE12C6" w14:textId="77777777" w:rsidR="0034438F" w:rsidRDefault="0034438F" w:rsidP="00921246">
      <w:pPr>
        <w:rPr>
          <w:rFonts w:ascii="Times New Roman" w:hAnsi="Times New Roman" w:cs="Times New Roman"/>
          <w:sz w:val="24"/>
          <w:szCs w:val="24"/>
        </w:rPr>
      </w:pPr>
    </w:p>
    <w:p w14:paraId="4EB8E9C0" w14:textId="74405CC5"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Gelen Örnek1.pdf </w:t>
      </w:r>
      <w:hyperlink r:id="rId40" w:history="1">
        <w:r w:rsidRPr="00DB364B">
          <w:rPr>
            <w:rStyle w:val="Kpr"/>
            <w:rFonts w:ascii="Times New Roman" w:hAnsi="Times New Roman" w:cs="Times New Roman"/>
            <w:sz w:val="24"/>
            <w:szCs w:val="24"/>
          </w:rPr>
          <w:t>https://api.yokak.gov.tr/Storage/nisantasi/2021/ProofFiles/Gelen%20%C3%96rnek1.pdf</w:t>
        </w:r>
      </w:hyperlink>
    </w:p>
    <w:p w14:paraId="56D5D758" w14:textId="1F70F852"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Giden Örnek1.pdf </w:t>
      </w:r>
      <w:hyperlink r:id="rId41" w:history="1">
        <w:r w:rsidRPr="00DB364B">
          <w:rPr>
            <w:rStyle w:val="Kpr"/>
            <w:rFonts w:ascii="Times New Roman" w:hAnsi="Times New Roman" w:cs="Times New Roman"/>
            <w:sz w:val="24"/>
            <w:szCs w:val="24"/>
          </w:rPr>
          <w:t>https://api.yokak.gov.tr/Storage/nisantasi/2021/ProofFiles/Giden%20%C3%96rnek1.pdf</w:t>
        </w:r>
      </w:hyperlink>
    </w:p>
    <w:p w14:paraId="508ECC59" w14:textId="2EACBE0F"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diploma_diploma_eki_ve_diger_belgelerin_duzenlenmesine_iliskin__yonerge.docx </w:t>
      </w:r>
    </w:p>
    <w:p w14:paraId="3403FFAB" w14:textId="062DFE43" w:rsidR="0034438F" w:rsidRDefault="00D57B26" w:rsidP="00921246">
      <w:pPr>
        <w:rPr>
          <w:rFonts w:ascii="Times New Roman" w:hAnsi="Times New Roman" w:cs="Times New Roman"/>
          <w:sz w:val="24"/>
          <w:szCs w:val="24"/>
        </w:rPr>
      </w:pPr>
      <w:hyperlink r:id="rId42" w:history="1">
        <w:r w:rsidR="0034438F" w:rsidRPr="00DB364B">
          <w:rPr>
            <w:rStyle w:val="Kpr"/>
            <w:rFonts w:ascii="Times New Roman" w:hAnsi="Times New Roman" w:cs="Times New Roman"/>
            <w:sz w:val="24"/>
            <w:szCs w:val="24"/>
          </w:rPr>
          <w:t>https://api.yokak.gov.tr/Storage/nisantasi/2021/ProofFiles/diploma_diploma_eki_ve_diger_belgelerin_duzenlenmesine_iliskin__yonerge.docx</w:t>
        </w:r>
      </w:hyperlink>
    </w:p>
    <w:p w14:paraId="366B716D" w14:textId="50F0B1EE" w:rsidR="0034438F" w:rsidRDefault="0034438F" w:rsidP="00921246">
      <w:pPr>
        <w:rPr>
          <w:rFonts w:ascii="Times New Roman" w:hAnsi="Times New Roman" w:cs="Times New Roman"/>
          <w:sz w:val="24"/>
          <w:szCs w:val="24"/>
        </w:rPr>
      </w:pPr>
      <w:proofErr w:type="gramStart"/>
      <w:r w:rsidRPr="0034438F">
        <w:rPr>
          <w:rFonts w:ascii="Times New Roman" w:hAnsi="Times New Roman" w:cs="Times New Roman"/>
          <w:sz w:val="24"/>
          <w:szCs w:val="24"/>
        </w:rPr>
        <w:t>örnek</w:t>
      </w:r>
      <w:proofErr w:type="gramEnd"/>
      <w:r w:rsidRPr="0034438F">
        <w:rPr>
          <w:rFonts w:ascii="Times New Roman" w:hAnsi="Times New Roman" w:cs="Times New Roman"/>
          <w:sz w:val="24"/>
          <w:szCs w:val="24"/>
        </w:rPr>
        <w:t xml:space="preserve"> hazırlık belgesi.pdf </w:t>
      </w:r>
      <w:hyperlink r:id="rId43" w:history="1">
        <w:r w:rsidRPr="00DB364B">
          <w:rPr>
            <w:rStyle w:val="Kpr"/>
            <w:rFonts w:ascii="Times New Roman" w:hAnsi="Times New Roman" w:cs="Times New Roman"/>
            <w:sz w:val="24"/>
            <w:szCs w:val="24"/>
          </w:rPr>
          <w:t>https://api.yokak.gov.tr/Storage/nisantasi/2021/ProofFiles/%C3%B6rnek%20haz%C4%B1rl%C4%B1k%20belgesi.pdf</w:t>
        </w:r>
      </w:hyperlink>
    </w:p>
    <w:p w14:paraId="53E793C1" w14:textId="4431E898"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DiplomaEki1.pdf</w:t>
      </w:r>
    </w:p>
    <w:p w14:paraId="05C7B80D" w14:textId="5DE42805" w:rsidR="005E72F3" w:rsidRPr="0034438F" w:rsidRDefault="00D57B26" w:rsidP="00977D61">
      <w:pPr>
        <w:rPr>
          <w:rFonts w:ascii="Times New Roman" w:hAnsi="Times New Roman" w:cs="Times New Roman"/>
          <w:sz w:val="24"/>
          <w:szCs w:val="24"/>
        </w:rPr>
      </w:pPr>
      <w:hyperlink r:id="rId44" w:history="1">
        <w:r w:rsidR="0034438F" w:rsidRPr="00DB364B">
          <w:rPr>
            <w:rStyle w:val="Kpr"/>
            <w:rFonts w:ascii="Times New Roman" w:hAnsi="Times New Roman" w:cs="Times New Roman"/>
            <w:sz w:val="24"/>
            <w:szCs w:val="24"/>
          </w:rPr>
          <w:t>https://api.yokak.gov.tr/Storage/nisantasi/2021/ProofFiles/DiplomaEki1.pdf</w:t>
        </w:r>
      </w:hyperlink>
    </w:p>
    <w:p w14:paraId="5A392367" w14:textId="27ABD2EE"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 Öğrenme Kaynakları ve Akademik Destek Hizmetleri</w:t>
      </w:r>
    </w:p>
    <w:p w14:paraId="64F82DC9" w14:textId="4044A8E3"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B.3.1. Öğrenme Ortam ve Kaynakları</w:t>
      </w:r>
    </w:p>
    <w:p w14:paraId="4303E5AC"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Öğrenme Kaynakları Üniversitemiz eğitim-öğretim faaliyetlerini yürütmek için uygun mali kaynak ayırmaya ve öğrenme olanaklarının tüm öğrenciler için yeterli ve erişilebilir olmasını 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 yeterli ve uygun donanıma sahip olacak biçimde inşa edilmiştir. Pandemi dönemi ihtiyaçları da göz önüne alınarak sınıflarımız video konferans şeklinde ders vermeye gerekli yazılım ve donanımlarla uygun hale getirilmiştir. Sınıf kapasiteleri de pandemi koşullarına göre yeniden düzenlenmiştir. Her türlü tedbir alınarak Hibrit eğitimi verilmiştir. Üniversitemizin Maslak 1453 </w:t>
      </w:r>
      <w:proofErr w:type="spellStart"/>
      <w:r w:rsidRPr="00C06ECF">
        <w:rPr>
          <w:rFonts w:ascii="Times New Roman" w:hAnsi="Times New Roman" w:cs="Times New Roman"/>
          <w:sz w:val="24"/>
          <w:szCs w:val="24"/>
        </w:rPr>
        <w:t>NeoTech</w:t>
      </w:r>
      <w:proofErr w:type="spellEnd"/>
      <w:r w:rsidRPr="00C06ECF">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14:paraId="5B7C60AB"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Derslik Kapasiteleri:</w:t>
      </w:r>
      <w:r w:rsidRPr="00C06ECF">
        <w:rPr>
          <w:rFonts w:ascii="Times New Roman" w:hAnsi="Times New Roman" w:cs="Times New Roman"/>
          <w:sz w:val="24"/>
          <w:szCs w:val="24"/>
        </w:rPr>
        <w:t xml:space="preserve"> Kampüsümüzde öğrencilerinin kullanabileceği 250 adet derslik alanı ve sekiz adet amfi mevcuttur. Bu alanların toplam büyüklüğü 27,588,74 m2 ve toplam oturum kapasitesi ise 17,340 kişidir. </w:t>
      </w:r>
    </w:p>
    <w:p w14:paraId="7A9DC6ED"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Kütüphane:</w:t>
      </w:r>
      <w:r w:rsidRPr="00C06ECF">
        <w:rPr>
          <w:rFonts w:ascii="Times New Roman" w:hAnsi="Times New Roman" w:cs="Times New Roman"/>
          <w:sz w:val="24"/>
          <w:szCs w:val="24"/>
        </w:rPr>
        <w:t xml:space="preserve"> Üniversitemizde bulunan öğrenciler, öğretim elemanları ve idari personelin yararlanabildiği Kütüphanemizde (kullanım alanı: 6977 m2) çok sayıda basılı kaynağa ve veri tabanına 17/28 hem </w:t>
      </w:r>
      <w:proofErr w:type="gramStart"/>
      <w:r w:rsidRPr="00C06ECF">
        <w:rPr>
          <w:rFonts w:ascii="Times New Roman" w:hAnsi="Times New Roman" w:cs="Times New Roman"/>
          <w:sz w:val="24"/>
          <w:szCs w:val="24"/>
        </w:rPr>
        <w:t>lokal</w:t>
      </w:r>
      <w:proofErr w:type="gramEnd"/>
      <w:r w:rsidRPr="00C06ECF">
        <w:rPr>
          <w:rFonts w:ascii="Times New Roman" w:hAnsi="Times New Roman" w:cs="Times New Roman"/>
          <w:sz w:val="24"/>
          <w:szCs w:val="24"/>
        </w:rPr>
        <w:t xml:space="preserve">, hem de uzaktan erişim imkanı sağlanmaktadır. </w:t>
      </w:r>
    </w:p>
    <w:p w14:paraId="5221F81F"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Toplantı ve konferans alanları:</w:t>
      </w:r>
      <w:r w:rsidRPr="00C06ECF">
        <w:rPr>
          <w:rFonts w:ascii="Times New Roman" w:hAnsi="Times New Roman" w:cs="Times New Roman"/>
          <w:sz w:val="24"/>
          <w:szCs w:val="24"/>
        </w:rPr>
        <w:t xml:space="preserve"> Kampüsümüzde çeşitli ulusal ve uluslararası kongre, konferans ve sempozyum gibi etkinliklerin gerçekleştirildiği toplam büyüklüğü 955,69 m2 olan iki adet konferans salonu bulunmaktadır. </w:t>
      </w:r>
    </w:p>
    <w:p w14:paraId="75C6C670" w14:textId="77777777" w:rsidR="0003386B"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t>Bilgisayar Laboratuvarları:</w:t>
      </w:r>
      <w:r w:rsidRPr="00C06ECF">
        <w:rPr>
          <w:rFonts w:ascii="Times New Roman" w:hAnsi="Times New Roman" w:cs="Times New Roman"/>
          <w:sz w:val="24"/>
          <w:szCs w:val="24"/>
        </w:rPr>
        <w:t xml:space="preserve"> Kampüsümüzde 11 adet bilgisayar laboratuvarı mevcuttur. Bu alanların toplam büyüklüğü 1118,88 m2 ve toplam oturma kapasitesi ise 320 kişidir. </w:t>
      </w:r>
    </w:p>
    <w:p w14:paraId="0BFB9A99" w14:textId="7CAF8D25" w:rsidR="00C06ECF"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t>Sanat Tasarım Laboratuvarları:</w:t>
      </w:r>
      <w:r w:rsidRPr="00C06ECF">
        <w:rPr>
          <w:rFonts w:ascii="Times New Roman" w:hAnsi="Times New Roman" w:cs="Times New Roman"/>
          <w:sz w:val="24"/>
          <w:szCs w:val="24"/>
        </w:rPr>
        <w:t xml:space="preserve"> Kampüsümüzde 1 adet dil laboratuvarı, 11 adet müzik laboratuvarı, 11 adet tasarım stüdyosu, 7 adet jimnastik/dans stüdyosu ve 15 adet çok disiplinli araştırma kullanımına açık laboratuvar bulunmaktadır.</w:t>
      </w:r>
    </w:p>
    <w:p w14:paraId="161698FE" w14:textId="77777777" w:rsidR="0003386B"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 </w:t>
      </w:r>
      <w:proofErr w:type="spellStart"/>
      <w:r w:rsidRPr="0003386B">
        <w:rPr>
          <w:rFonts w:ascii="Times New Roman" w:hAnsi="Times New Roman" w:cs="Times New Roman"/>
          <w:b/>
          <w:sz w:val="24"/>
          <w:szCs w:val="24"/>
        </w:rPr>
        <w:t>NishNova</w:t>
      </w:r>
      <w:proofErr w:type="spellEnd"/>
      <w:r w:rsidRPr="0003386B">
        <w:rPr>
          <w:rFonts w:ascii="Times New Roman" w:hAnsi="Times New Roman" w:cs="Times New Roman"/>
          <w:b/>
          <w:sz w:val="24"/>
          <w:szCs w:val="24"/>
        </w:rPr>
        <w:t xml:space="preserve"> Girişimcilik ve </w:t>
      </w:r>
      <w:proofErr w:type="spellStart"/>
      <w:r w:rsidRPr="0003386B">
        <w:rPr>
          <w:rFonts w:ascii="Times New Roman" w:hAnsi="Times New Roman" w:cs="Times New Roman"/>
          <w:b/>
          <w:sz w:val="24"/>
          <w:szCs w:val="24"/>
        </w:rPr>
        <w:t>İnovasyon</w:t>
      </w:r>
      <w:proofErr w:type="spellEnd"/>
      <w:r w:rsidRPr="0003386B">
        <w:rPr>
          <w:rFonts w:ascii="Times New Roman" w:hAnsi="Times New Roman" w:cs="Times New Roman"/>
          <w:b/>
          <w:sz w:val="24"/>
          <w:szCs w:val="24"/>
        </w:rPr>
        <w:t xml:space="preserve"> Merkezi:</w:t>
      </w:r>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NishNova</w:t>
      </w:r>
      <w:proofErr w:type="spellEnd"/>
      <w:r w:rsidRPr="00C06ECF">
        <w:rPr>
          <w:rFonts w:ascii="Times New Roman" w:hAnsi="Times New Roman" w:cs="Times New Roman"/>
          <w:sz w:val="24"/>
          <w:szCs w:val="24"/>
        </w:rPr>
        <w:t xml:space="preserve"> içinde yeni fikirlerin işe dönüştüğü Girişimcilik Ofisi, üniversite-sanayi iş birliklerinin oluşturulduğu Teknoloji </w:t>
      </w:r>
      <w:r w:rsidRPr="00C06ECF">
        <w:rPr>
          <w:rFonts w:ascii="Times New Roman" w:hAnsi="Times New Roman" w:cs="Times New Roman"/>
          <w:sz w:val="24"/>
          <w:szCs w:val="24"/>
        </w:rPr>
        <w:lastRenderedPageBreak/>
        <w:t xml:space="preserve">Transfer Ofisi ve öncelikli akademisyenler olmak üzere kamu destekli projelerin hazırlandığı ve Proje Ofisi bulunmaktadır. </w:t>
      </w:r>
    </w:p>
    <w:p w14:paraId="250FF298" w14:textId="14838F21" w:rsidR="00C06ECF" w:rsidRPr="00C06ECF"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Sosyal, Sportif, Kültürel, Sanatsal Etkinlik Alanları:</w:t>
      </w:r>
      <w:r w:rsidRPr="00C06ECF">
        <w:rPr>
          <w:rFonts w:ascii="Times New Roman" w:hAnsi="Times New Roman" w:cs="Times New Roman"/>
          <w:sz w:val="24"/>
          <w:szCs w:val="24"/>
        </w:rPr>
        <w:t xml:space="preserve"> Kampüsümüzde 772.45 m2 basketbol sahası ve 336,28 m2 </w:t>
      </w:r>
      <w:proofErr w:type="spellStart"/>
      <w:r w:rsidRPr="00C06ECF">
        <w:rPr>
          <w:rFonts w:ascii="Times New Roman" w:hAnsi="Times New Roman" w:cs="Times New Roman"/>
          <w:sz w:val="24"/>
          <w:szCs w:val="24"/>
        </w:rPr>
        <w:t>fitness</w:t>
      </w:r>
      <w:proofErr w:type="spellEnd"/>
      <w:r w:rsidRPr="00C06ECF">
        <w:rPr>
          <w:rFonts w:ascii="Times New Roman" w:hAnsi="Times New Roman" w:cs="Times New Roman"/>
          <w:sz w:val="24"/>
          <w:szCs w:val="24"/>
        </w:rPr>
        <w:t xml:space="preserve"> spor salonu bulunmaktadır. Kampüsümüzde ayrıca kantin, kafeterya ve yemekhane ile öğrencilerimizin bireysel ihtiyaçlarını karşılayabilecekleri market, banka ve kırtasiye hizmeti veren çeşitli alanlar da mevcuttur. Üniversitemizde öğrenme kaynaklarını çeşitlendirmenin bir diğer yolu ise öğrencilerimizi donanım çalışmaları devam 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online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listesini oluşturabilmektedir. Bunların yanı sıra Üniversitemizin Kütüphane ve Yordam işbirliği ile kütüphaneyle ilgili işlemlerin mobil cihazlardan yapılmasını sağlayan Cep Kütüphanem uygulaması öğrencilerimizin ve araştırmacıların hizmetine sunulmuştur. Mobil cihazlardan işlem yapmak isteyen kullanıcıların Google Play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ve Apple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CepKütüphanem</w:t>
      </w:r>
      <w:proofErr w:type="spellEnd"/>
      <w:r w:rsidRPr="00C06ECF">
        <w:rPr>
          <w:rFonts w:ascii="Times New Roman" w:hAnsi="Times New Roman" w:cs="Times New Roman"/>
          <w:sz w:val="24"/>
          <w:szCs w:val="24"/>
        </w:rPr>
        <w:t xml:space="preserve"> uygulaması yükleyerek kütüphane hesabına erişim sağlaması temin edilmiştir.</w:t>
      </w:r>
    </w:p>
    <w:p w14:paraId="6BEFC529" w14:textId="380D08D1" w:rsidR="0003386B" w:rsidRDefault="00BB7120" w:rsidP="00BB7120">
      <w:pPr>
        <w:jc w:val="both"/>
      </w:pPr>
      <w:r w:rsidRPr="00BB7120">
        <w:rPr>
          <w:rFonts w:ascii="Times New Roman" w:hAnsi="Times New Roman" w:cs="Times New Roman"/>
          <w:sz w:val="24"/>
          <w:szCs w:val="24"/>
          <w:lang w:val="en-US"/>
        </w:rPr>
        <w:t xml:space="preserve">Program </w:t>
      </w:r>
      <w:proofErr w:type="spellStart"/>
      <w:r w:rsidRPr="00BB7120">
        <w:rPr>
          <w:rFonts w:ascii="Times New Roman" w:hAnsi="Times New Roman" w:cs="Times New Roman"/>
          <w:sz w:val="24"/>
          <w:szCs w:val="24"/>
          <w:lang w:val="en-US"/>
        </w:rPr>
        <w:t>ile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ilişkili</w:t>
      </w:r>
      <w:proofErr w:type="spellEnd"/>
      <w:r w:rsidRPr="00BB7120">
        <w:rPr>
          <w:rFonts w:ascii="Times New Roman" w:hAnsi="Times New Roman" w:cs="Times New Roman"/>
          <w:sz w:val="24"/>
          <w:szCs w:val="24"/>
          <w:lang w:val="en-US"/>
        </w:rPr>
        <w:t xml:space="preserve"> </w:t>
      </w:r>
      <w:r w:rsidR="0003386B">
        <w:rPr>
          <w:rFonts w:ascii="Times New Roman" w:hAnsi="Times New Roman" w:cs="Times New Roman"/>
          <w:sz w:val="24"/>
          <w:szCs w:val="24"/>
          <w:lang w:val="en-US"/>
        </w:rPr>
        <w:t>27</w:t>
      </w:r>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mevcuttur</w:t>
      </w:r>
      <w:proofErr w:type="spellEnd"/>
      <w:r w:rsidRPr="00BB7120">
        <w:rPr>
          <w:rFonts w:ascii="Times New Roman" w:hAnsi="Times New Roman" w:cs="Times New Roman"/>
          <w:sz w:val="24"/>
          <w:szCs w:val="24"/>
          <w:lang w:val="en-US"/>
        </w:rPr>
        <w:t xml:space="preserve">. Bu </w:t>
      </w:r>
      <w:proofErr w:type="spellStart"/>
      <w:r w:rsidRPr="00BB7120">
        <w:rPr>
          <w:rFonts w:ascii="Times New Roman" w:hAnsi="Times New Roman" w:cs="Times New Roman"/>
          <w:sz w:val="24"/>
          <w:szCs w:val="24"/>
          <w:lang w:val="en-US"/>
        </w:rPr>
        <w:t>linkte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listesi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bulunmaktadır</w:t>
      </w:r>
      <w:proofErr w:type="spellEnd"/>
      <w:r w:rsidRPr="00BB7120">
        <w:rPr>
          <w:rFonts w:ascii="Times New Roman" w:hAnsi="Times New Roman" w:cs="Times New Roman"/>
          <w:sz w:val="24"/>
          <w:szCs w:val="24"/>
          <w:lang w:val="en-US"/>
        </w:rPr>
        <w:t xml:space="preserve">. </w:t>
      </w:r>
      <w:hyperlink r:id="rId45" w:history="1">
        <w:r w:rsidR="0003386B" w:rsidRPr="00F279F5">
          <w:rPr>
            <w:rStyle w:val="Kpr"/>
          </w:rPr>
          <w:t>https://mylibrary.nisantasi.edu.tr/nisantasi-universitesi-kutuphane-katalogu/</w:t>
        </w:r>
      </w:hyperlink>
    </w:p>
    <w:p w14:paraId="59C0ADF2" w14:textId="0860281E" w:rsidR="00BB7120" w:rsidRPr="00BB7120" w:rsidRDefault="00BB7120" w:rsidP="00BB7120">
      <w:pPr>
        <w:jc w:val="both"/>
        <w:rPr>
          <w:rFonts w:ascii="Times New Roman" w:hAnsi="Times New Roman" w:cs="Times New Roman"/>
          <w:b/>
          <w:bCs/>
          <w:sz w:val="24"/>
          <w:szCs w:val="24"/>
        </w:rPr>
      </w:pPr>
      <w:r w:rsidRPr="00BB7120">
        <w:rPr>
          <w:rFonts w:ascii="Times New Roman" w:hAnsi="Times New Roman" w:cs="Times New Roman"/>
          <w:sz w:val="24"/>
          <w:szCs w:val="24"/>
        </w:rPr>
        <w:t>Kütüphanede tüm alanlar ile ilgili toplam 306 süreli yayın, 42232 kitap, 369 tez bulunmaktadır</w:t>
      </w:r>
    </w:p>
    <w:p w14:paraId="069AB0FC"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lastRenderedPageBreak/>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çalışma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saatleri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eğitim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pazartesi-cumartesi</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iken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yaz</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sömestr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uygulanmaktadır</w:t>
      </w:r>
      <w:proofErr w:type="spellEnd"/>
      <w:r w:rsidRPr="00BB7120">
        <w:rPr>
          <w:rFonts w:ascii="Times New Roman" w:hAnsi="Times New Roman" w:cs="Times New Roman"/>
          <w:sz w:val="24"/>
          <w:szCs w:val="24"/>
          <w:lang w:val="en-US"/>
        </w:rPr>
        <w:t>.</w:t>
      </w:r>
    </w:p>
    <w:p w14:paraId="36051379"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elektronik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kaynaklarımıza</w:t>
      </w:r>
      <w:proofErr w:type="spellEnd"/>
      <w:r w:rsidRPr="00BB7120">
        <w:rPr>
          <w:rFonts w:ascii="Times New Roman" w:hAnsi="Times New Roman" w:cs="Times New Roman"/>
          <w:sz w:val="24"/>
          <w:szCs w:val="24"/>
          <w:lang w:val="en-US"/>
        </w:rPr>
        <w:t xml:space="preserve"> (e-</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e-</w:t>
      </w:r>
      <w:proofErr w:type="spellStart"/>
      <w:r w:rsidRPr="00BB7120">
        <w:rPr>
          <w:rFonts w:ascii="Times New Roman" w:hAnsi="Times New Roman" w:cs="Times New Roman"/>
          <w:sz w:val="24"/>
          <w:szCs w:val="24"/>
          <w:lang w:val="en-US"/>
        </w:rPr>
        <w:t>dergi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makale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vb</w:t>
      </w:r>
      <w:proofErr w:type="spellEnd"/>
      <w:proofErr w:type="gramStart"/>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kampüs</w:t>
      </w:r>
      <w:proofErr w:type="spellEnd"/>
      <w:proofErr w:type="gram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dışından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sağlamak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için</w:t>
      </w:r>
      <w:proofErr w:type="spellEnd"/>
      <w:r w:rsidRPr="00BB7120">
        <w:rPr>
          <w:rFonts w:ascii="Times New Roman" w:hAnsi="Times New Roman" w:cs="Times New Roman"/>
          <w:sz w:val="24"/>
          <w:szCs w:val="24"/>
          <w:lang w:val="en-US"/>
        </w:rPr>
        <w:t xml:space="preserve"> VETİS (</w:t>
      </w:r>
      <w:proofErr w:type="spellStart"/>
      <w:r w:rsidRPr="00BB7120">
        <w:rPr>
          <w:rFonts w:ascii="Times New Roman" w:hAnsi="Times New Roman" w:cs="Times New Roman"/>
          <w:sz w:val="24"/>
          <w:szCs w:val="24"/>
          <w:lang w:val="en-US"/>
        </w:rPr>
        <w:t>Veritabanı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İstatistik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Sistemi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kullanılmaktadır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Buradan</w:t>
      </w:r>
      <w:proofErr w:type="spellEnd"/>
      <w:r w:rsidRPr="00BB7120">
        <w:rPr>
          <w:rFonts w:ascii="Times New Roman" w:hAnsi="Times New Roman" w:cs="Times New Roman"/>
          <w:sz w:val="24"/>
          <w:szCs w:val="24"/>
          <w:lang w:val="en-US"/>
        </w:rPr>
        <w:t xml:space="preserve"> 60 </w:t>
      </w:r>
      <w:proofErr w:type="spellStart"/>
      <w:r w:rsidRPr="00BB7120">
        <w:rPr>
          <w:rFonts w:ascii="Times New Roman" w:hAnsi="Times New Roman" w:cs="Times New Roman"/>
          <w:sz w:val="24"/>
          <w:szCs w:val="24"/>
          <w:lang w:val="en-US"/>
        </w:rPr>
        <w:t>farklı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veritabanına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ulaşım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sağlanmaktadır</w:t>
      </w:r>
      <w:proofErr w:type="spellEnd"/>
      <w:r w:rsidRPr="00BB7120">
        <w:rPr>
          <w:rFonts w:ascii="Times New Roman" w:hAnsi="Times New Roman" w:cs="Times New Roman"/>
          <w:sz w:val="24"/>
          <w:szCs w:val="24"/>
          <w:lang w:val="en-US"/>
        </w:rPr>
        <w:t>.</w:t>
      </w:r>
    </w:p>
    <w:p w14:paraId="7BC8D17C" w14:textId="77777777" w:rsidR="00BB7120" w:rsidRPr="00BB7120" w:rsidRDefault="00D57B26" w:rsidP="00BB7120">
      <w:pPr>
        <w:jc w:val="both"/>
        <w:rPr>
          <w:rFonts w:ascii="Times New Roman" w:hAnsi="Times New Roman" w:cs="Times New Roman"/>
          <w:sz w:val="24"/>
          <w:szCs w:val="24"/>
          <w:lang w:val="en-US"/>
        </w:rPr>
      </w:pPr>
      <w:hyperlink r:id="rId46" w:history="1">
        <w:r w:rsidR="00BB7120" w:rsidRPr="00BB7120">
          <w:rPr>
            <w:rStyle w:val="Kpr"/>
            <w:rFonts w:ascii="Times New Roman" w:hAnsi="Times New Roman" w:cs="Times New Roman"/>
            <w:sz w:val="24"/>
            <w:szCs w:val="24"/>
            <w:lang w:val="en-US"/>
          </w:rPr>
          <w:t>https://kutuphane.nisantasi.edu.tr/vetisbt/</w:t>
        </w:r>
      </w:hyperlink>
      <w:r w:rsidR="00BB7120" w:rsidRPr="00BB7120">
        <w:rPr>
          <w:rFonts w:ascii="Times New Roman" w:hAnsi="Times New Roman" w:cs="Times New Roman"/>
          <w:sz w:val="24"/>
          <w:szCs w:val="24"/>
          <w:lang w:val="en-US"/>
        </w:rPr>
        <w:t xml:space="preserve"> </w:t>
      </w:r>
    </w:p>
    <w:p w14:paraId="7D72A521" w14:textId="77777777" w:rsidR="00AC4693" w:rsidRPr="00977D61" w:rsidRDefault="00AC4693" w:rsidP="00977D61">
      <w:pPr>
        <w:rPr>
          <w:rFonts w:ascii="Times New Roman" w:hAnsi="Times New Roman" w:cs="Times New Roman"/>
          <w:b/>
          <w:bCs/>
          <w:sz w:val="24"/>
          <w:szCs w:val="24"/>
        </w:rPr>
      </w:pPr>
    </w:p>
    <w:p w14:paraId="18856B7A" w14:textId="5846088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B.3.2. Akademik Destek Hizmetleri</w:t>
      </w:r>
    </w:p>
    <w:p w14:paraId="2A1F1985" w14:textId="77777777" w:rsidR="008A5E16"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İçselleştirilmiş, sistematik, sürdürülebilir ve örnek gösterilebilir uygulamalar bulunmaktadır. Kanıtlar </w:t>
      </w:r>
    </w:p>
    <w:p w14:paraId="61A6E720" w14:textId="60273747"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ogrenci-danismanlik-yonergesi-1006590561.pdf </w:t>
      </w:r>
      <w:hyperlink r:id="rId47"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4F1FD9EF" w14:textId="63167FCD"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Danışmanlık İş Akışı.docx </w:t>
      </w:r>
      <w:hyperlink r:id="rId48"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3ED93358" w14:textId="42B0BCB5"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w:t>
      </w:r>
      <w:proofErr w:type="spellStart"/>
      <w:r w:rsidRPr="008A5E16">
        <w:rPr>
          <w:rFonts w:ascii="Times New Roman" w:hAnsi="Times New Roman" w:cs="Times New Roman"/>
          <w:sz w:val="24"/>
          <w:szCs w:val="24"/>
        </w:rPr>
        <w:t>Mentör</w:t>
      </w:r>
      <w:proofErr w:type="spellEnd"/>
      <w:r w:rsidRPr="008A5E16">
        <w:rPr>
          <w:rFonts w:ascii="Times New Roman" w:hAnsi="Times New Roman" w:cs="Times New Roman"/>
          <w:sz w:val="24"/>
          <w:szCs w:val="24"/>
        </w:rPr>
        <w:t xml:space="preserve"> Kılavuzu-v2.pdf </w:t>
      </w:r>
      <w:hyperlink r:id="rId49" w:history="1">
        <w:r w:rsidR="00030782" w:rsidRPr="00DB364B">
          <w:rPr>
            <w:rStyle w:val="Kpr"/>
            <w:rFonts w:ascii="Times New Roman" w:hAnsi="Times New Roman" w:cs="Times New Roman"/>
            <w:sz w:val="24"/>
            <w:szCs w:val="24"/>
          </w:rPr>
          <w:t>https://api.yokak.gov.tr/Storage/nisantasi/2021/ProofFiles/NishCoaching%20Ment%C3%B6r%20K%C4%B1lavuzu-v2.pdf</w:t>
        </w:r>
      </w:hyperlink>
    </w:p>
    <w:p w14:paraId="118EA238" w14:textId="14243CF8"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Öğrenci-v5.pdf </w:t>
      </w:r>
      <w:hyperlink r:id="rId50" w:history="1">
        <w:r w:rsidR="00030782" w:rsidRPr="00DB364B">
          <w:rPr>
            <w:rStyle w:val="Kpr"/>
            <w:rFonts w:ascii="Times New Roman" w:hAnsi="Times New Roman" w:cs="Times New Roman"/>
            <w:sz w:val="24"/>
            <w:szCs w:val="24"/>
          </w:rPr>
          <w:t>https://api.yokak.gov.tr/Storage/nisantasi/2021/ProofFiles/NishCoaching%20%C3%96%C4%9Frenci-v5.pdf</w:t>
        </w:r>
      </w:hyperlink>
    </w:p>
    <w:p w14:paraId="08890EF2" w14:textId="202E619E" w:rsidR="00030782" w:rsidRDefault="008A5E16" w:rsidP="0003386B">
      <w:pPr>
        <w:rPr>
          <w:rFonts w:ascii="Times New Roman" w:hAnsi="Times New Roman" w:cs="Times New Roman"/>
          <w:sz w:val="24"/>
          <w:szCs w:val="24"/>
        </w:rPr>
      </w:pPr>
      <w:r w:rsidRPr="008A5E16">
        <w:rPr>
          <w:rFonts w:ascii="Times New Roman" w:hAnsi="Times New Roman" w:cs="Times New Roman"/>
          <w:sz w:val="24"/>
          <w:szCs w:val="24"/>
        </w:rPr>
        <w:t xml:space="preserve">Öğrenci Anketi </w:t>
      </w:r>
      <w:r w:rsidR="00030782" w:rsidRPr="008A5E16">
        <w:rPr>
          <w:rFonts w:ascii="Times New Roman" w:hAnsi="Times New Roman" w:cs="Times New Roman"/>
          <w:sz w:val="24"/>
          <w:szCs w:val="24"/>
        </w:rPr>
        <w:t>akademik</w:t>
      </w:r>
      <w:r w:rsidRPr="008A5E16">
        <w:rPr>
          <w:rFonts w:ascii="Times New Roman" w:hAnsi="Times New Roman" w:cs="Times New Roman"/>
          <w:sz w:val="24"/>
          <w:szCs w:val="24"/>
        </w:rPr>
        <w:t xml:space="preserve"> danışmanlık soruları.pdf </w:t>
      </w:r>
      <w:hyperlink r:id="rId51" w:history="1">
        <w:r w:rsidR="00030782" w:rsidRPr="00DB364B">
          <w:rPr>
            <w:rStyle w:val="Kpr"/>
            <w:rFonts w:ascii="Times New Roman" w:hAnsi="Times New Roman" w:cs="Times New Roman"/>
            <w:sz w:val="24"/>
            <w:szCs w:val="24"/>
          </w:rPr>
          <w:t>https://api.yokak.gov.tr/Storage/nisantasi/2021/ProofFiles/%C3%96%C4%9Frenci%20Anketi%20akadmeik%20dan%C4%B1%C5%9Fmanl%C4%B1k%20sorular%C4%B1.pdf</w:t>
        </w:r>
      </w:hyperlink>
    </w:p>
    <w:p w14:paraId="17647147" w14:textId="22703E51"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IMG_4812.PNG </w:t>
      </w:r>
      <w:hyperlink r:id="rId52" w:history="1">
        <w:r w:rsidR="00030782" w:rsidRPr="00DB364B">
          <w:rPr>
            <w:rStyle w:val="Kpr"/>
            <w:rFonts w:ascii="Times New Roman" w:hAnsi="Times New Roman" w:cs="Times New Roman"/>
            <w:sz w:val="24"/>
            <w:szCs w:val="24"/>
          </w:rPr>
          <w:t>https://api.yokak.gov.tr/Storage/nisantasi/2021/ProofFiles/IMG_4812.PNG</w:t>
        </w:r>
      </w:hyperlink>
    </w:p>
    <w:p w14:paraId="3FA58F14" w14:textId="09BDC6D8"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IMG_4813.PNG </w:t>
      </w:r>
      <w:r w:rsidR="00030782" w:rsidRPr="00030782">
        <w:rPr>
          <w:rFonts w:ascii="Times New Roman" w:hAnsi="Times New Roman" w:cs="Times New Roman"/>
          <w:sz w:val="24"/>
          <w:szCs w:val="24"/>
        </w:rPr>
        <w:t>https://api.yokak.gov.tr/Storage/nisantasi/2021/ProofFiles/IMG_4812.PNG</w:t>
      </w:r>
    </w:p>
    <w:p w14:paraId="2C04955B" w14:textId="4E2682F9"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IMG_4815.PNG</w:t>
      </w:r>
      <w:r w:rsidR="00030782" w:rsidRPr="00030782">
        <w:t xml:space="preserve"> </w:t>
      </w:r>
      <w:hyperlink r:id="rId53" w:history="1">
        <w:r w:rsidR="00030782" w:rsidRPr="00DB364B">
          <w:rPr>
            <w:rStyle w:val="Kpr"/>
            <w:rFonts w:ascii="Times New Roman" w:hAnsi="Times New Roman" w:cs="Times New Roman"/>
            <w:sz w:val="24"/>
            <w:szCs w:val="24"/>
          </w:rPr>
          <w:t>https://api.yokak.gov.tr/Storage/nisantasi/2021/ProofFiles/IMG_4815.PNG</w:t>
        </w:r>
      </w:hyperlink>
    </w:p>
    <w:p w14:paraId="6CD9A197" w14:textId="54ABBE4A" w:rsidR="00030782" w:rsidRDefault="00030782" w:rsidP="00145DD8">
      <w:pPr>
        <w:jc w:val="both"/>
        <w:rPr>
          <w:rFonts w:ascii="Times New Roman" w:hAnsi="Times New Roman" w:cs="Times New Roman"/>
          <w:sz w:val="24"/>
          <w:szCs w:val="24"/>
        </w:rPr>
      </w:pPr>
    </w:p>
    <w:p w14:paraId="1B7F26C8" w14:textId="7E208E6A"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B.3.3 Tesis ve Altyapılar</w:t>
      </w:r>
    </w:p>
    <w:p w14:paraId="001FB4A4" w14:textId="77777777" w:rsidR="00CC624D" w:rsidRDefault="00CC624D" w:rsidP="00977D61">
      <w:pPr>
        <w:rPr>
          <w:rFonts w:ascii="Times New Roman" w:hAnsi="Times New Roman" w:cs="Times New Roman"/>
          <w:b/>
          <w:bCs/>
          <w:sz w:val="24"/>
          <w:szCs w:val="24"/>
        </w:rPr>
      </w:pPr>
      <w:r w:rsidRPr="00CC624D">
        <w:rPr>
          <w:rFonts w:ascii="Times New Roman" w:hAnsi="Times New Roman" w:cs="Times New Roman"/>
          <w:sz w:val="24"/>
          <w:szCs w:val="24"/>
        </w:rPr>
        <w:t>Tesis ve altyapının kullanımı izlenmekte ve ihtiyaçlar doğrultusunda iyileştirilmektedir.</w:t>
      </w:r>
      <w:r w:rsidRPr="00CC624D">
        <w:rPr>
          <w:rFonts w:ascii="Times New Roman" w:hAnsi="Times New Roman" w:cs="Times New Roman"/>
          <w:b/>
          <w:bCs/>
          <w:sz w:val="24"/>
          <w:szCs w:val="24"/>
        </w:rPr>
        <w:t xml:space="preserve"> </w:t>
      </w:r>
    </w:p>
    <w:p w14:paraId="1D9317E7" w14:textId="3C2C0745" w:rsidR="00CC624D" w:rsidRP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Kanıtlar</w:t>
      </w:r>
    </w:p>
    <w:p w14:paraId="7BFE0286" w14:textId="15B45220"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 xml:space="preserve">Tesis Kullanma Talimatı.docx </w:t>
      </w:r>
      <w:hyperlink r:id="rId54" w:history="1">
        <w:r w:rsidRPr="00DB364B">
          <w:rPr>
            <w:rStyle w:val="Kpr"/>
            <w:rFonts w:ascii="Times New Roman" w:hAnsi="Times New Roman" w:cs="Times New Roman"/>
            <w:sz w:val="24"/>
            <w:szCs w:val="24"/>
          </w:rPr>
          <w:t>https://api.yokak.gov.tr/Storage/nisantasi/2021/ProofFiles/Tesis%20Kullanma%20Talimat%C4%B1.docx</w:t>
        </w:r>
      </w:hyperlink>
    </w:p>
    <w:p w14:paraId="42046CA6" w14:textId="5350A8D3"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lastRenderedPageBreak/>
        <w:t>Altyapı İyileştirmeleri.docx</w:t>
      </w:r>
    </w:p>
    <w:p w14:paraId="58699146" w14:textId="0F26B9E7" w:rsidR="00CC624D" w:rsidRDefault="00D57B26" w:rsidP="00977D61">
      <w:pPr>
        <w:rPr>
          <w:rFonts w:ascii="Times New Roman" w:hAnsi="Times New Roman" w:cs="Times New Roman"/>
          <w:sz w:val="24"/>
          <w:szCs w:val="24"/>
        </w:rPr>
      </w:pPr>
      <w:hyperlink r:id="rId55" w:history="1">
        <w:r w:rsidR="00CC624D" w:rsidRPr="00DB364B">
          <w:rPr>
            <w:rStyle w:val="Kpr"/>
            <w:rFonts w:ascii="Times New Roman" w:hAnsi="Times New Roman" w:cs="Times New Roman"/>
            <w:sz w:val="24"/>
            <w:szCs w:val="24"/>
          </w:rPr>
          <w:t>https://api.yokak.gov.tr/Storage/nisantasi/2021/ProofFiles/Tesis%20Kullanma%20Talimat%C4%B1.docx</w:t>
        </w:r>
      </w:hyperlink>
    </w:p>
    <w:p w14:paraId="085CDCC7" w14:textId="7C7F618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Kampüsümüzde öğrencilerinin kullanabileceği 260 adet derslik alanı ve sekiz adet amfi mevcuttur. Bu alanların toplam büyüklüğü 27,588,74 m2 ve toplam oturum kapasitesi ise 17,340 kişidir. </w:t>
      </w:r>
    </w:p>
    <w:p w14:paraId="6D8E7C6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Standart Sınıf Donanımı</w:t>
      </w:r>
    </w:p>
    <w:p w14:paraId="0E4791E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a.</w:t>
      </w:r>
      <w:r w:rsidRPr="00A939C5">
        <w:rPr>
          <w:rFonts w:ascii="Times New Roman" w:hAnsi="Times New Roman" w:cs="Times New Roman"/>
          <w:sz w:val="24"/>
          <w:szCs w:val="24"/>
        </w:rPr>
        <w:tab/>
        <w:t>Her öğrenci için masalı sandalye</w:t>
      </w:r>
    </w:p>
    <w:p w14:paraId="6AB40E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b.</w:t>
      </w:r>
      <w:r w:rsidRPr="00A939C5">
        <w:rPr>
          <w:rFonts w:ascii="Times New Roman" w:hAnsi="Times New Roman" w:cs="Times New Roman"/>
          <w:sz w:val="24"/>
          <w:szCs w:val="24"/>
        </w:rPr>
        <w:tab/>
        <w:t>Beyaz Tahta</w:t>
      </w:r>
    </w:p>
    <w:p w14:paraId="188AD93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c.</w:t>
      </w:r>
      <w:r w:rsidRPr="00A939C5">
        <w:rPr>
          <w:rFonts w:ascii="Times New Roman" w:hAnsi="Times New Roman" w:cs="Times New Roman"/>
          <w:sz w:val="24"/>
          <w:szCs w:val="24"/>
        </w:rPr>
        <w:tab/>
        <w:t>Öğretim Elemanı masa ve sandalyesi</w:t>
      </w:r>
    </w:p>
    <w:p w14:paraId="21BCE9E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d.</w:t>
      </w:r>
      <w:r w:rsidRPr="00A939C5">
        <w:rPr>
          <w:rFonts w:ascii="Times New Roman" w:hAnsi="Times New Roman" w:cs="Times New Roman"/>
          <w:sz w:val="24"/>
          <w:szCs w:val="24"/>
        </w:rPr>
        <w:tab/>
        <w:t>Ofis yazılımlarına sahip bilgisayar</w:t>
      </w:r>
    </w:p>
    <w:p w14:paraId="6767111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e.</w:t>
      </w:r>
      <w:r w:rsidRPr="00A939C5">
        <w:rPr>
          <w:rFonts w:ascii="Times New Roman" w:hAnsi="Times New Roman" w:cs="Times New Roman"/>
          <w:sz w:val="24"/>
          <w:szCs w:val="24"/>
        </w:rPr>
        <w:tab/>
        <w:t>Ses Sistemi</w:t>
      </w:r>
    </w:p>
    <w:p w14:paraId="7807CA6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f.</w:t>
      </w:r>
      <w:r w:rsidRPr="00A939C5">
        <w:rPr>
          <w:rFonts w:ascii="Times New Roman" w:hAnsi="Times New Roman" w:cs="Times New Roman"/>
          <w:sz w:val="24"/>
          <w:szCs w:val="24"/>
        </w:rPr>
        <w:tab/>
        <w:t>Projektör</w:t>
      </w:r>
    </w:p>
    <w:p w14:paraId="5DED38A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(Stüdyolar /Atölye):</w:t>
      </w:r>
    </w:p>
    <w:p w14:paraId="1CDF1BA3" w14:textId="0CDAC457" w:rsid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Bilgisayar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11 adet bilgisayar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mevcuttur. Bu alanların toplam </w:t>
      </w:r>
      <w:proofErr w:type="spellStart"/>
      <w:r w:rsidRPr="00A939C5">
        <w:rPr>
          <w:rFonts w:ascii="Times New Roman" w:hAnsi="Times New Roman" w:cs="Times New Roman"/>
          <w:sz w:val="24"/>
          <w:szCs w:val="24"/>
        </w:rPr>
        <w:t>büyüklüğu</w:t>
      </w:r>
      <w:proofErr w:type="spellEnd"/>
      <w:r w:rsidRPr="00A939C5">
        <w:rPr>
          <w:rFonts w:ascii="Times New Roman" w:hAnsi="Times New Roman" w:cs="Times New Roman"/>
          <w:sz w:val="24"/>
          <w:szCs w:val="24"/>
        </w:rPr>
        <w:t xml:space="preserve">̈ 1118,88 m2 ve toplam oturma kapasitesi ise 320 </w:t>
      </w:r>
      <w:proofErr w:type="spellStart"/>
      <w:r w:rsidRPr="00A939C5">
        <w:rPr>
          <w:rFonts w:ascii="Times New Roman" w:hAnsi="Times New Roman" w:cs="Times New Roman"/>
          <w:sz w:val="24"/>
          <w:szCs w:val="24"/>
        </w:rPr>
        <w:t>kişidir</w:t>
      </w:r>
      <w:proofErr w:type="spellEnd"/>
      <w:r w:rsidRPr="00A939C5">
        <w:rPr>
          <w:rFonts w:ascii="Times New Roman" w:hAnsi="Times New Roman" w:cs="Times New Roman"/>
          <w:sz w:val="24"/>
          <w:szCs w:val="24"/>
        </w:rPr>
        <w:t>.</w:t>
      </w:r>
    </w:p>
    <w:p w14:paraId="3861051E" w14:textId="572761C8"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Sanat Tasarım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 adet dil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w:t>
      </w:r>
      <w:proofErr w:type="spellStart"/>
      <w:r w:rsidRPr="00A939C5">
        <w:rPr>
          <w:rFonts w:ascii="Times New Roman" w:hAnsi="Times New Roman" w:cs="Times New Roman"/>
          <w:sz w:val="24"/>
          <w:szCs w:val="24"/>
        </w:rPr>
        <w:t>müzik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tasarım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7 adet jimnastik/dans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ve 15 adet </w:t>
      </w:r>
      <w:proofErr w:type="spellStart"/>
      <w:r w:rsidRPr="00A939C5">
        <w:rPr>
          <w:rFonts w:ascii="Times New Roman" w:hAnsi="Times New Roman" w:cs="Times New Roman"/>
          <w:sz w:val="24"/>
          <w:szCs w:val="24"/>
        </w:rPr>
        <w:t>çok</w:t>
      </w:r>
      <w:proofErr w:type="spellEnd"/>
      <w:r w:rsidRPr="00A939C5">
        <w:rPr>
          <w:rFonts w:ascii="Times New Roman" w:hAnsi="Times New Roman" w:cs="Times New Roman"/>
          <w:sz w:val="24"/>
          <w:szCs w:val="24"/>
        </w:rPr>
        <w:t xml:space="preserve"> disiplinli </w:t>
      </w:r>
      <w:proofErr w:type="spellStart"/>
      <w:r w:rsidRPr="00A939C5">
        <w:rPr>
          <w:rFonts w:ascii="Times New Roman" w:hAnsi="Times New Roman" w:cs="Times New Roman"/>
          <w:sz w:val="24"/>
          <w:szCs w:val="24"/>
        </w:rPr>
        <w:t>araştırma</w:t>
      </w:r>
      <w:proofErr w:type="spellEnd"/>
      <w:r w:rsidRPr="00A939C5">
        <w:rPr>
          <w:rFonts w:ascii="Times New Roman" w:hAnsi="Times New Roman" w:cs="Times New Roman"/>
          <w:sz w:val="24"/>
          <w:szCs w:val="24"/>
        </w:rPr>
        <w:t xml:space="preserve"> kullanımına </w:t>
      </w:r>
      <w:proofErr w:type="spellStart"/>
      <w:r w:rsidRPr="00A939C5">
        <w:rPr>
          <w:rFonts w:ascii="Times New Roman" w:hAnsi="Times New Roman" w:cs="Times New Roman"/>
          <w:sz w:val="24"/>
          <w:szCs w:val="24"/>
        </w:rPr>
        <w:t>açık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bulunmaktadır.</w:t>
      </w:r>
    </w:p>
    <w:p w14:paraId="7D0E267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Diğer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ve atölyeler aşağıdaki gibidir: </w:t>
      </w:r>
    </w:p>
    <w:p w14:paraId="22E58F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Baskı </w:t>
      </w:r>
      <w:proofErr w:type="spellStart"/>
      <w:r w:rsidRPr="00A939C5">
        <w:rPr>
          <w:rFonts w:ascii="Times New Roman" w:hAnsi="Times New Roman" w:cs="Times New Roman"/>
          <w:sz w:val="24"/>
          <w:szCs w:val="24"/>
        </w:rPr>
        <w:t>Atölyesi</w:t>
      </w:r>
      <w:proofErr w:type="spellEnd"/>
      <w:r w:rsidRPr="00A939C5">
        <w:rPr>
          <w:rFonts w:ascii="Times New Roman" w:hAnsi="Times New Roman" w:cs="Times New Roman"/>
          <w:sz w:val="24"/>
          <w:szCs w:val="24"/>
        </w:rPr>
        <w:t xml:space="preserve"> </w:t>
      </w:r>
    </w:p>
    <w:p w14:paraId="5BACA83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Dis</w:t>
      </w:r>
      <w:proofErr w:type="spellEnd"/>
      <w:r w:rsidRPr="00A939C5">
        <w:rPr>
          <w:rFonts w:ascii="Times New Roman" w:hAnsi="Times New Roman" w:cs="Times New Roman"/>
          <w:sz w:val="24"/>
          <w:szCs w:val="24"/>
        </w:rPr>
        <w:t>̧</w:t>
      </w:r>
    </w:p>
    <w:p w14:paraId="09BEAB1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Eczacılık Grafik </w:t>
      </w:r>
    </w:p>
    <w:p w14:paraId="72B73C8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Moda</w:t>
      </w:r>
    </w:p>
    <w:p w14:paraId="7A9A857F"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Müzik</w:t>
      </w:r>
      <w:proofErr w:type="spellEnd"/>
    </w:p>
    <w:p w14:paraId="150053A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RTV Radyo Televizyon </w:t>
      </w:r>
    </w:p>
    <w:p w14:paraId="4895BA2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33145D5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Hasta </w:t>
      </w:r>
      <w:proofErr w:type="spellStart"/>
      <w:r w:rsidRPr="00A939C5">
        <w:rPr>
          <w:rFonts w:ascii="Times New Roman" w:hAnsi="Times New Roman" w:cs="Times New Roman"/>
          <w:sz w:val="24"/>
          <w:szCs w:val="24"/>
        </w:rPr>
        <w:t>Similasyon</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F4E8CC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p>
    <w:p w14:paraId="737B9FE2"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Ameliyathane</w:t>
      </w:r>
    </w:p>
    <w:p w14:paraId="68B189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Anatomi</w:t>
      </w:r>
    </w:p>
    <w:p w14:paraId="7DE2A8F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lastRenderedPageBreak/>
        <w:t>·</w:t>
      </w:r>
      <w:r w:rsidRPr="00A939C5">
        <w:rPr>
          <w:rFonts w:ascii="Times New Roman" w:hAnsi="Times New Roman" w:cs="Times New Roman"/>
          <w:sz w:val="24"/>
          <w:szCs w:val="24"/>
        </w:rPr>
        <w:tab/>
        <w:t>Beslenme ve Diyetetik</w:t>
      </w:r>
    </w:p>
    <w:p w14:paraId="7B79A46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Diyaliz </w:t>
      </w:r>
      <w:proofErr w:type="spellStart"/>
      <w:r w:rsidRPr="00A939C5">
        <w:rPr>
          <w:rFonts w:ascii="Times New Roman" w:hAnsi="Times New Roman" w:cs="Times New Roman"/>
          <w:sz w:val="24"/>
          <w:szCs w:val="24"/>
        </w:rPr>
        <w:t>Lab</w:t>
      </w:r>
      <w:proofErr w:type="spellEnd"/>
    </w:p>
    <w:p w14:paraId="04A53A7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Ebelik Uygulama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EEG-EMG Biyofizik Fizyoterapi</w:t>
      </w:r>
    </w:p>
    <w:p w14:paraId="51C0DDD7"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Genetik</w:t>
      </w:r>
    </w:p>
    <w:p w14:paraId="6F0B6F8C"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 </w:t>
      </w:r>
      <w:proofErr w:type="spellStart"/>
      <w:r w:rsidRPr="00A939C5">
        <w:rPr>
          <w:rFonts w:ascii="Times New Roman" w:hAnsi="Times New Roman" w:cs="Times New Roman"/>
          <w:sz w:val="24"/>
          <w:szCs w:val="24"/>
        </w:rPr>
        <w:t>Hemşirelik</w:t>
      </w:r>
      <w:proofErr w:type="spellEnd"/>
      <w:r w:rsidRPr="00A939C5">
        <w:rPr>
          <w:rFonts w:ascii="Times New Roman" w:hAnsi="Times New Roman" w:cs="Times New Roman"/>
          <w:sz w:val="24"/>
          <w:szCs w:val="24"/>
        </w:rPr>
        <w:t xml:space="preserve"> Uygulama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4C34406" w14:textId="430665C5"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Histoloji</w:t>
      </w:r>
    </w:p>
    <w:p w14:paraId="72155EE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İlk</w:t>
      </w:r>
      <w:proofErr w:type="spellEnd"/>
      <w:r w:rsidRPr="00A939C5">
        <w:rPr>
          <w:rFonts w:ascii="Times New Roman" w:hAnsi="Times New Roman" w:cs="Times New Roman"/>
          <w:sz w:val="24"/>
          <w:szCs w:val="24"/>
        </w:rPr>
        <w:t xml:space="preserve"> Yardım Ve Ambulans ATT Medikal Biyoloji Mikrobiyoloji</w:t>
      </w:r>
    </w:p>
    <w:p w14:paraId="38E619F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Odyometri</w:t>
      </w:r>
    </w:p>
    <w:p w14:paraId="6E7EB0A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Optisyenlik</w:t>
      </w:r>
    </w:p>
    <w:p w14:paraId="0D4B0E8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Ortopedi</w:t>
      </w:r>
    </w:p>
    <w:p w14:paraId="1378CBE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Radyoloji</w:t>
      </w:r>
    </w:p>
    <w:p w14:paraId="1C3215C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Sterilizasyon </w:t>
      </w:r>
    </w:p>
    <w:p w14:paraId="487994F5" w14:textId="3519086E"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Kütüphane: Üniversitemizde bulunan öğrenciler, öğretim elemanları ve idari personelin yararlanabildiği Kütüphanemizde (kullanım alanı: 1200 m2 ) çok sayıda basılı kaynağa ve veri tabanına hem </w:t>
      </w:r>
      <w:proofErr w:type="gramStart"/>
      <w:r w:rsidRPr="00A939C5">
        <w:rPr>
          <w:rFonts w:ascii="Times New Roman" w:hAnsi="Times New Roman" w:cs="Times New Roman"/>
          <w:sz w:val="24"/>
          <w:szCs w:val="24"/>
        </w:rPr>
        <w:t>lokal</w:t>
      </w:r>
      <w:proofErr w:type="gramEnd"/>
      <w:r w:rsidRPr="00A939C5">
        <w:rPr>
          <w:rFonts w:ascii="Times New Roman" w:hAnsi="Times New Roman" w:cs="Times New Roman"/>
          <w:sz w:val="24"/>
          <w:szCs w:val="24"/>
        </w:rPr>
        <w:t xml:space="preserve">, hem de uzaktan erişim imkanı sağlanmaktadır. </w:t>
      </w:r>
    </w:p>
    <w:p w14:paraId="7B5460E7" w14:textId="1645D67D"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Toplantı ve konferans alanları: Kampüsümüzde çeşitli ulusal ve uluslararası kongre, kon-</w:t>
      </w:r>
      <w:proofErr w:type="spellStart"/>
      <w:r w:rsidRPr="00A939C5">
        <w:rPr>
          <w:rFonts w:ascii="Times New Roman" w:hAnsi="Times New Roman" w:cs="Times New Roman"/>
          <w:sz w:val="24"/>
          <w:szCs w:val="24"/>
        </w:rPr>
        <w:t>ferans</w:t>
      </w:r>
      <w:proofErr w:type="spellEnd"/>
      <w:r w:rsidRPr="00A939C5">
        <w:rPr>
          <w:rFonts w:ascii="Times New Roman" w:hAnsi="Times New Roman" w:cs="Times New Roman"/>
          <w:sz w:val="24"/>
          <w:szCs w:val="24"/>
        </w:rPr>
        <w:t xml:space="preserve"> ve sempozyum gibi etkinlerin gerçekleştirildiği toplam büyüklüğü 2565,3 m2 olan iki adet konferans salonu bulunmaktadır. </w:t>
      </w:r>
    </w:p>
    <w:p w14:paraId="6F167F51" w14:textId="39B274D6"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14:paraId="4D1F3AF0" w14:textId="50869984"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Bilgisayar Laboratuvarları: Kampüsümüzde 12 adet bilgisayar laboratuvarı mevcuttur. Bu alanların toplam büyüklüğü 1118,88 m2 ve toplam oturma kapasitesi ise 480 kişidir. </w:t>
      </w:r>
    </w:p>
    <w:p w14:paraId="4224F469" w14:textId="36D6BA60"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14:paraId="1EC13737" w14:textId="77777777" w:rsidR="00A939C5" w:rsidRPr="00A939C5" w:rsidRDefault="00A939C5" w:rsidP="00A939C5">
      <w:pPr>
        <w:jc w:val="both"/>
        <w:rPr>
          <w:rFonts w:ascii="Times New Roman" w:hAnsi="Times New Roman" w:cs="Times New Roman"/>
          <w:sz w:val="24"/>
          <w:szCs w:val="24"/>
        </w:rPr>
      </w:pP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Girişimcilik ve </w:t>
      </w:r>
      <w:proofErr w:type="spellStart"/>
      <w:r w:rsidRPr="00A939C5">
        <w:rPr>
          <w:rFonts w:ascii="Times New Roman" w:hAnsi="Times New Roman" w:cs="Times New Roman"/>
          <w:sz w:val="24"/>
          <w:szCs w:val="24"/>
        </w:rPr>
        <w:t>İnovasyon</w:t>
      </w:r>
      <w:proofErr w:type="spellEnd"/>
      <w:r w:rsidRPr="00A939C5">
        <w:rPr>
          <w:rFonts w:ascii="Times New Roman" w:hAnsi="Times New Roman" w:cs="Times New Roman"/>
          <w:sz w:val="24"/>
          <w:szCs w:val="24"/>
        </w:rPr>
        <w:t xml:space="preserve"> Merkezi: </w:t>
      </w: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proofErr w:type="spellStart"/>
      <w:r w:rsidRPr="00A939C5">
        <w:rPr>
          <w:rFonts w:ascii="Times New Roman" w:hAnsi="Times New Roman" w:cs="Times New Roman"/>
          <w:sz w:val="24"/>
          <w:szCs w:val="24"/>
        </w:rPr>
        <w:t>iversite</w:t>
      </w:r>
      <w:proofErr w:type="spellEnd"/>
      <w:r w:rsidRPr="00A939C5">
        <w:rPr>
          <w:rFonts w:ascii="Times New Roman" w:hAnsi="Times New Roman" w:cs="Times New Roman"/>
          <w:sz w:val="24"/>
          <w:szCs w:val="24"/>
        </w:rPr>
        <w:t xml:space="preserve"> içi proje kültürünün artırılmasını hedefleyen Proje Ofisi’nden oluşan 360°’lik bir İnovasyon geliştirilebilmesi için gerekli kaynakların sunulduğu Maslak 1453 </w:t>
      </w:r>
      <w:proofErr w:type="spellStart"/>
      <w:r w:rsidRPr="00A939C5">
        <w:rPr>
          <w:rFonts w:ascii="Times New Roman" w:hAnsi="Times New Roman" w:cs="Times New Roman"/>
          <w:sz w:val="24"/>
          <w:szCs w:val="24"/>
        </w:rPr>
        <w:t>NeoTech</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Kampüs’ü</w:t>
      </w:r>
      <w:proofErr w:type="spellEnd"/>
      <w:r w:rsidRPr="00A939C5">
        <w:rPr>
          <w:rFonts w:ascii="Times New Roman" w:hAnsi="Times New Roman" w:cs="Times New Roman"/>
          <w:sz w:val="24"/>
          <w:szCs w:val="24"/>
        </w:rPr>
        <w:t xml:space="preserve"> içinde yer alan ortak çalışma alanından oluşan erken aşama kuluçka merkezidir</w:t>
      </w:r>
    </w:p>
    <w:p w14:paraId="756FEF0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
    <w:p w14:paraId="07FB227E" w14:textId="46CAF331" w:rsidR="00A939C5" w:rsidRPr="00977D61" w:rsidRDefault="00C97F0B" w:rsidP="00A939C5">
      <w:pPr>
        <w:jc w:val="both"/>
        <w:rPr>
          <w:rFonts w:ascii="Times New Roman" w:hAnsi="Times New Roman" w:cs="Times New Roman"/>
          <w:b/>
          <w:bCs/>
          <w:sz w:val="24"/>
          <w:szCs w:val="24"/>
        </w:rPr>
      </w:pPr>
      <w:r>
        <w:rPr>
          <w:rFonts w:ascii="Times New Roman" w:hAnsi="Times New Roman" w:cs="Times New Roman"/>
          <w:sz w:val="24"/>
          <w:szCs w:val="24"/>
        </w:rPr>
        <w:lastRenderedPageBreak/>
        <w:t>Fizyoterapi</w:t>
      </w:r>
      <w:r w:rsidR="007C0236">
        <w:rPr>
          <w:rFonts w:ascii="Times New Roman" w:hAnsi="Times New Roman" w:cs="Times New Roman"/>
          <w:sz w:val="24"/>
          <w:szCs w:val="24"/>
        </w:rPr>
        <w:t xml:space="preserve"> </w:t>
      </w:r>
      <w:r w:rsidR="00A939C5" w:rsidRPr="00A939C5">
        <w:rPr>
          <w:rFonts w:ascii="Times New Roman" w:hAnsi="Times New Roman" w:cs="Times New Roman"/>
          <w:sz w:val="24"/>
          <w:szCs w:val="24"/>
        </w:rPr>
        <w:t xml:space="preserve">programı </w:t>
      </w:r>
      <w:r>
        <w:rPr>
          <w:rFonts w:ascii="Times New Roman" w:hAnsi="Times New Roman" w:cs="Times New Roman"/>
          <w:sz w:val="24"/>
          <w:szCs w:val="24"/>
        </w:rPr>
        <w:t>Fizyoterapi</w:t>
      </w:r>
      <w:r w:rsidR="007C0236">
        <w:rPr>
          <w:rFonts w:ascii="Times New Roman" w:hAnsi="Times New Roman" w:cs="Times New Roman"/>
          <w:sz w:val="24"/>
          <w:szCs w:val="24"/>
        </w:rPr>
        <w:t xml:space="preserve"> </w:t>
      </w:r>
      <w:r w:rsidR="00A939C5" w:rsidRPr="00A939C5">
        <w:rPr>
          <w:rFonts w:ascii="Times New Roman" w:hAnsi="Times New Roman" w:cs="Times New Roman"/>
          <w:sz w:val="24"/>
          <w:szCs w:val="24"/>
        </w:rPr>
        <w:t>laboratuvarını kullanmaktadır</w:t>
      </w:r>
      <w:r w:rsidR="00A939C5" w:rsidRPr="00A939C5">
        <w:rPr>
          <w:rFonts w:ascii="Times New Roman" w:hAnsi="Times New Roman" w:cs="Times New Roman"/>
          <w:b/>
          <w:bCs/>
          <w:sz w:val="24"/>
          <w:szCs w:val="24"/>
        </w:rPr>
        <w:t>.</w:t>
      </w:r>
    </w:p>
    <w:p w14:paraId="0890601D" w14:textId="1654E27B"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B.3.4. Dezavantajlı Gruplar</w:t>
      </w:r>
    </w:p>
    <w:p w14:paraId="51815183" w14:textId="0C4F6BC7" w:rsidR="00513A34" w:rsidRDefault="00513A34" w:rsidP="00513A34">
      <w:pPr>
        <w:jc w:val="both"/>
        <w:rPr>
          <w:rFonts w:ascii="Times New Roman" w:hAnsi="Times New Roman" w:cs="Times New Roman"/>
          <w:sz w:val="24"/>
          <w:szCs w:val="24"/>
        </w:rPr>
      </w:pPr>
      <w:r w:rsidRPr="00513A34">
        <w:rPr>
          <w:rFonts w:ascii="Times New Roman" w:hAnsi="Times New Roman" w:cs="Times New Roman"/>
          <w:sz w:val="24"/>
          <w:szCs w:val="24"/>
        </w:rPr>
        <w:t>İçselleştirilmiş, sistematik, sürdürülebilir ve örnek gösterilebilir uygulamalar</w:t>
      </w:r>
      <w:r>
        <w:rPr>
          <w:rFonts w:ascii="Times New Roman" w:hAnsi="Times New Roman" w:cs="Times New Roman"/>
          <w:sz w:val="24"/>
          <w:szCs w:val="24"/>
        </w:rPr>
        <w:t xml:space="preserve"> </w:t>
      </w:r>
      <w:r w:rsidRPr="00513A34">
        <w:rPr>
          <w:rFonts w:ascii="Times New Roman" w:hAnsi="Times New Roman" w:cs="Times New Roman"/>
          <w:sz w:val="24"/>
          <w:szCs w:val="24"/>
        </w:rPr>
        <w:t>bulunmaktadır.</w:t>
      </w:r>
    </w:p>
    <w:p w14:paraId="5DE660B9" w14:textId="0E3699BE" w:rsidR="00513A34" w:rsidRDefault="00513A34" w:rsidP="00513A34">
      <w:pPr>
        <w:jc w:val="both"/>
        <w:rPr>
          <w:rFonts w:ascii="Times New Roman" w:hAnsi="Times New Roman" w:cs="Times New Roman"/>
          <w:sz w:val="24"/>
          <w:szCs w:val="24"/>
        </w:rPr>
      </w:pPr>
      <w:r>
        <w:rPr>
          <w:rFonts w:ascii="Times New Roman" w:hAnsi="Times New Roman" w:cs="Times New Roman"/>
          <w:sz w:val="24"/>
          <w:szCs w:val="24"/>
        </w:rPr>
        <w:t>Kanıt:</w:t>
      </w:r>
      <w:r w:rsidRPr="00513A34">
        <w:t xml:space="preserve"> </w:t>
      </w:r>
      <w:hyperlink r:id="rId56" w:history="1">
        <w:r w:rsidR="00C870E2" w:rsidRPr="00DB364B">
          <w:rPr>
            <w:rStyle w:val="Kpr"/>
            <w:rFonts w:ascii="Times New Roman" w:hAnsi="Times New Roman" w:cs="Times New Roman"/>
            <w:sz w:val="24"/>
            <w:szCs w:val="24"/>
          </w:rPr>
          <w:t>https://api.yokak.gov.tr/Storage/nisantasi/2021/ProofFiles/Faaliyet%20Raporu%20Engelsiz%20ya%C5%9Fam%20%202020.docx</w:t>
        </w:r>
      </w:hyperlink>
    </w:p>
    <w:p w14:paraId="2F1B1218" w14:textId="77777777" w:rsidR="00C870E2" w:rsidRPr="00513A34" w:rsidRDefault="00C870E2" w:rsidP="00513A34">
      <w:pPr>
        <w:jc w:val="both"/>
        <w:rPr>
          <w:rFonts w:ascii="Times New Roman" w:hAnsi="Times New Roman" w:cs="Times New Roman"/>
          <w:sz w:val="24"/>
          <w:szCs w:val="24"/>
        </w:rPr>
      </w:pPr>
    </w:p>
    <w:p w14:paraId="0F461507" w14:textId="77777777"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Hastalık, birinci dereceden yakınlarının acil hastalığı halinde bakacak başka kimsesinin bulunmadığının belgelendirilmesi, tabii afetler, yurtdışı öğrenim, askerlik tecilinin kaldırılarak 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
    <w:p w14:paraId="0EA1642B" w14:textId="62C84ECD" w:rsidR="00145DD8" w:rsidRPr="00145DD8" w:rsidRDefault="00820648" w:rsidP="00145DD8">
      <w:pPr>
        <w:jc w:val="both"/>
        <w:rPr>
          <w:rFonts w:ascii="Times New Roman" w:hAnsi="Times New Roman" w:cs="Times New Roman"/>
          <w:sz w:val="24"/>
          <w:szCs w:val="24"/>
        </w:rPr>
      </w:pPr>
      <w:r w:rsidRPr="00145DD8">
        <w:rPr>
          <w:rFonts w:ascii="Times New Roman" w:hAnsi="Times New Roman" w:cs="Times New Roman"/>
          <w:sz w:val="24"/>
          <w:szCs w:val="24"/>
        </w:rPr>
        <w:t>Ayrıca</w:t>
      </w:r>
      <w:r w:rsidR="00145DD8" w:rsidRPr="00145DD8">
        <w:rPr>
          <w:rFonts w:ascii="Times New Roman" w:hAnsi="Times New Roman" w:cs="Times New Roman"/>
          <w:sz w:val="24"/>
          <w:szCs w:val="24"/>
        </w:rPr>
        <w:t xml:space="preserve"> </w:t>
      </w:r>
      <w:r w:rsidR="005422B9">
        <w:rPr>
          <w:rFonts w:ascii="Times New Roman" w:hAnsi="Times New Roman" w:cs="Times New Roman"/>
          <w:sz w:val="24"/>
          <w:szCs w:val="24"/>
        </w:rPr>
        <w:t xml:space="preserve">İstanbul </w:t>
      </w:r>
      <w:r w:rsidR="00145DD8" w:rsidRPr="00145DD8">
        <w:rPr>
          <w:rFonts w:ascii="Times New Roman" w:hAnsi="Times New Roman" w:cs="Times New Roman"/>
          <w:sz w:val="24"/>
          <w:szCs w:val="24"/>
        </w:rPr>
        <w:t xml:space="preserve">Nişantaşı Üniversitesi </w:t>
      </w:r>
      <w:proofErr w:type="spellStart"/>
      <w:r w:rsidR="00145DD8" w:rsidRPr="00145DD8">
        <w:rPr>
          <w:rFonts w:ascii="Times New Roman" w:hAnsi="Times New Roman" w:cs="Times New Roman"/>
          <w:sz w:val="24"/>
          <w:szCs w:val="24"/>
        </w:rPr>
        <w:t>NeoTech</w:t>
      </w:r>
      <w:proofErr w:type="spellEnd"/>
      <w:r w:rsidR="00145DD8" w:rsidRPr="00145DD8">
        <w:rPr>
          <w:rFonts w:ascii="Times New Roman" w:hAnsi="Times New Roman" w:cs="Times New Roman"/>
          <w:sz w:val="24"/>
          <w:szCs w:val="24"/>
        </w:rPr>
        <w:t xml:space="preserve"> </w:t>
      </w:r>
      <w:proofErr w:type="spellStart"/>
      <w:r w:rsidR="00145DD8" w:rsidRPr="00145DD8">
        <w:rPr>
          <w:rFonts w:ascii="Times New Roman" w:hAnsi="Times New Roman" w:cs="Times New Roman"/>
          <w:sz w:val="24"/>
          <w:szCs w:val="24"/>
        </w:rPr>
        <w:t>Campus</w:t>
      </w:r>
      <w:proofErr w:type="spellEnd"/>
      <w:r w:rsidR="00145DD8" w:rsidRPr="00145DD8">
        <w:rPr>
          <w:rFonts w:ascii="Times New Roman" w:hAnsi="Times New Roman" w:cs="Times New Roman"/>
          <w:sz w:val="24"/>
          <w:szCs w:val="24"/>
        </w:rPr>
        <w:t>, engelsiz bir kampüstür ve her geçen gün, engelli öğrencilerin de ihtiyaçlarına göre şekillenerek daha engelsiz bir hale gelmektedir</w:t>
      </w:r>
    </w:p>
    <w:p w14:paraId="0EE401CE" w14:textId="7BCA4C37" w:rsidR="00820648" w:rsidRDefault="00820648" w:rsidP="00145DD8">
      <w:pPr>
        <w:jc w:val="both"/>
        <w:rPr>
          <w:rFonts w:ascii="Times New Roman" w:hAnsi="Times New Roman" w:cs="Times New Roman"/>
          <w:sz w:val="24"/>
          <w:szCs w:val="24"/>
        </w:rPr>
      </w:pPr>
      <w:r w:rsidRPr="00820648">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14:paraId="566D2BCA" w14:textId="77777777" w:rsidR="00820648" w:rsidRPr="00820648" w:rsidRDefault="00820648" w:rsidP="00820648">
      <w:pPr>
        <w:jc w:val="both"/>
        <w:rPr>
          <w:rFonts w:ascii="Times New Roman" w:hAnsi="Times New Roman" w:cs="Times New Roman"/>
          <w:sz w:val="24"/>
          <w:szCs w:val="24"/>
        </w:rPr>
      </w:pPr>
      <w:r w:rsidRPr="00820648">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14:paraId="1ADAC967" w14:textId="77777777" w:rsidR="00820648" w:rsidRPr="00145DD8" w:rsidRDefault="00820648" w:rsidP="00145DD8">
      <w:pPr>
        <w:jc w:val="both"/>
        <w:rPr>
          <w:rFonts w:ascii="Times New Roman" w:hAnsi="Times New Roman" w:cs="Times New Roman"/>
          <w:sz w:val="24"/>
          <w:szCs w:val="24"/>
        </w:rPr>
      </w:pPr>
    </w:p>
    <w:p w14:paraId="032F6CC8" w14:textId="30267BAD"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BİRİMİ YÖNERGESİ: için tıklayınız </w:t>
      </w:r>
      <w:hyperlink r:id="rId57" w:history="1">
        <w:r w:rsidR="00D116D5" w:rsidRPr="00F279F5">
          <w:rPr>
            <w:rStyle w:val="Kpr"/>
            <w:rFonts w:ascii="Times New Roman" w:hAnsi="Times New Roman" w:cs="Times New Roman"/>
            <w:sz w:val="24"/>
            <w:szCs w:val="24"/>
          </w:rPr>
          <w:t>https://api.yokak.gov.tr/Storage/nisantasi/2019/ProofFiles/14-_engelli_ogrenci_birimi_yonergesi_29.12.2014.pdf</w:t>
        </w:r>
      </w:hyperlink>
    </w:p>
    <w:p w14:paraId="4D6CF817" w14:textId="40B0E0A0"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ENGELSİZ </w:t>
      </w:r>
      <w:proofErr w:type="spellStart"/>
      <w:r w:rsidRPr="00145DD8">
        <w:rPr>
          <w:rFonts w:ascii="Times New Roman" w:hAnsi="Times New Roman" w:cs="Times New Roman"/>
          <w:sz w:val="24"/>
          <w:szCs w:val="24"/>
        </w:rPr>
        <w:t>KAMPÜSiçin</w:t>
      </w:r>
      <w:proofErr w:type="spellEnd"/>
      <w:r w:rsidRPr="00145DD8">
        <w:rPr>
          <w:rFonts w:ascii="Times New Roman" w:hAnsi="Times New Roman" w:cs="Times New Roman"/>
          <w:sz w:val="24"/>
          <w:szCs w:val="24"/>
        </w:rPr>
        <w:t xml:space="preserve"> tıklayınız: </w:t>
      </w:r>
      <w:hyperlink r:id="rId58"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C9F87C1" w14:textId="11A5E0E2"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lastRenderedPageBreak/>
        <w:t xml:space="preserve">ENGELLİ ÖĞRENCİ BİLGİ FORMU için tıklayınız </w:t>
      </w:r>
      <w:hyperlink r:id="rId59" w:history="1">
        <w:r w:rsidR="00D116D5" w:rsidRPr="00F279F5">
          <w:rPr>
            <w:rStyle w:val="Kpr"/>
            <w:rFonts w:ascii="Times New Roman" w:hAnsi="Times New Roman" w:cs="Times New Roman"/>
            <w:sz w:val="24"/>
            <w:szCs w:val="24"/>
          </w:rPr>
          <w:t>https://www.nisantasi.edu.tr/Uploads/2019_yili_1_.pdf</w:t>
        </w:r>
      </w:hyperlink>
    </w:p>
    <w:p w14:paraId="205DADCE" w14:textId="30F7E83E"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ÖZEL GEREKSİNİMLİ BİREYLER İÇİN ORYANTASYON KİTAPÇIĞI için tıklayınız </w:t>
      </w:r>
      <w:hyperlink r:id="rId60"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92ED319" w14:textId="3FD2FA6B"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ENGELSİZ YAŞAM İÇİN ETKİNLİKLER LİSTESİ için tıklayınız </w:t>
      </w:r>
      <w:hyperlink r:id="rId61" w:history="1">
        <w:r w:rsidR="00D116D5" w:rsidRPr="00F279F5">
          <w:rPr>
            <w:rStyle w:val="Kpr"/>
            <w:rFonts w:ascii="Times New Roman" w:hAnsi="Times New Roman" w:cs="Times New Roman"/>
            <w:sz w:val="24"/>
            <w:szCs w:val="24"/>
          </w:rPr>
          <w:t>https://api.yokak.gov.tr/Storage/nisantasi/2019/ProofFiles/Engelsiz%20Ya%C5%9Fam%20Etkinlik%20Listesi.pdf</w:t>
        </w:r>
      </w:hyperlink>
    </w:p>
    <w:p w14:paraId="657F5988" w14:textId="77777777" w:rsidR="00D116D5" w:rsidRPr="00145DD8" w:rsidRDefault="00D116D5" w:rsidP="00D116D5">
      <w:pPr>
        <w:rPr>
          <w:rFonts w:ascii="Times New Roman" w:hAnsi="Times New Roman" w:cs="Times New Roman"/>
          <w:sz w:val="24"/>
          <w:szCs w:val="24"/>
        </w:rPr>
      </w:pPr>
    </w:p>
    <w:p w14:paraId="24C35DEF" w14:textId="0BEBAC18"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Rehberlik, psikolojik danışmanlık ve kariyer hizmetleri </w:t>
      </w:r>
    </w:p>
    <w:p w14:paraId="2F84E4CC" w14:textId="18D62B41"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Üniversitemizin Nişantaşı </w:t>
      </w:r>
      <w:proofErr w:type="spellStart"/>
      <w:r w:rsidRPr="00145DD8">
        <w:rPr>
          <w:rFonts w:ascii="Times New Roman" w:hAnsi="Times New Roman" w:cs="Times New Roman"/>
          <w:sz w:val="24"/>
          <w:szCs w:val="24"/>
        </w:rPr>
        <w:t>Student</w:t>
      </w:r>
      <w:proofErr w:type="spellEnd"/>
      <w:r w:rsidRPr="00145DD8">
        <w:rPr>
          <w:rFonts w:ascii="Times New Roman" w:hAnsi="Times New Roman" w:cs="Times New Roman"/>
          <w:sz w:val="24"/>
          <w:szCs w:val="24"/>
        </w:rPr>
        <w:t xml:space="preserve"> Solutions birimi uzman terapist dahilinde öğrencilere ve personele akademik, kişisel ve sosyal konular üzerinde destek sağlamaktadır. Birimin amacı, 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w:t>
      </w:r>
      <w:proofErr w:type="spellStart"/>
      <w:r w:rsidRPr="00145DD8">
        <w:rPr>
          <w:rFonts w:ascii="Times New Roman" w:hAnsi="Times New Roman" w:cs="Times New Roman"/>
          <w:sz w:val="24"/>
          <w:szCs w:val="24"/>
        </w:rPr>
        <w:t>Üniver</w:t>
      </w:r>
      <w:proofErr w:type="spellEnd"/>
      <w:r w:rsidRPr="00145DD8">
        <w:rPr>
          <w:rFonts w:ascii="Times New Roman" w:hAnsi="Times New Roman" w:cs="Times New Roman"/>
          <w:sz w:val="24"/>
          <w:szCs w:val="24"/>
        </w:rPr>
        <w:t>-sitemize adaptasyonuna destek sağlamakta ve ihtiyaç duyan kişilerin kişisel, kültürel, sosyal ve profesyonel anlamda gelişime destek vermeyi hedeflemektedir. Birim İngilizce olarak da hizmet vermektedir.</w:t>
      </w:r>
    </w:p>
    <w:p w14:paraId="6B461CE6" w14:textId="77777777" w:rsidR="00D116D5" w:rsidRPr="00145DD8" w:rsidRDefault="00D116D5" w:rsidP="00145DD8">
      <w:pPr>
        <w:jc w:val="both"/>
        <w:rPr>
          <w:rFonts w:ascii="Times New Roman" w:hAnsi="Times New Roman" w:cs="Times New Roman"/>
          <w:sz w:val="24"/>
          <w:szCs w:val="24"/>
        </w:rPr>
      </w:pPr>
    </w:p>
    <w:p w14:paraId="4C21227F" w14:textId="184A22E1"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w:t>
      </w:r>
      <w:proofErr w:type="spellStart"/>
      <w:r w:rsidRPr="00145DD8">
        <w:rPr>
          <w:rFonts w:ascii="Times New Roman" w:hAnsi="Times New Roman" w:cs="Times New Roman"/>
          <w:sz w:val="24"/>
          <w:szCs w:val="24"/>
        </w:rPr>
        <w:t>api</w:t>
      </w:r>
      <w:proofErr w:type="spellEnd"/>
      <w:r w:rsidRPr="00145DD8">
        <w:rPr>
          <w:rFonts w:ascii="Times New Roman" w:hAnsi="Times New Roman" w:cs="Times New Roman"/>
          <w:sz w:val="24"/>
          <w:szCs w:val="24"/>
        </w:rPr>
        <w:t xml:space="preserve"> hizmetleri; tedavi planlaması, davranış düzeltme, biyopsikososyal değerlendirme, çözüm odaklı ölçek ile sonuç takibi, gerekli durumlarda kriz müdahalesi ve emniyet planlaması şeklinde yürütülmektedir.</w:t>
      </w:r>
    </w:p>
    <w:p w14:paraId="035BF544" w14:textId="0914518F"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B.3.5. Sosyal, Kültürel, Sportif Faaliyetler</w:t>
      </w:r>
    </w:p>
    <w:p w14:paraId="6B899CA9" w14:textId="36008540" w:rsidR="00495E51" w:rsidRDefault="00495E51" w:rsidP="00D116D5">
      <w:pPr>
        <w:rPr>
          <w:rFonts w:ascii="Times New Roman" w:hAnsi="Times New Roman" w:cs="Times New Roman"/>
          <w:sz w:val="24"/>
          <w:szCs w:val="24"/>
        </w:rPr>
      </w:pPr>
      <w:r w:rsidRPr="00495E51">
        <w:rPr>
          <w:rFonts w:ascii="Times New Roman" w:hAnsi="Times New Roman" w:cs="Times New Roman"/>
          <w:sz w:val="24"/>
          <w:szCs w:val="24"/>
        </w:rPr>
        <w:t>İçselleştirilmiş, sistematik, sürdürülebilir ve örnek gösterilebilir uygulamalar bulunmaktadır.</w:t>
      </w:r>
      <w:r w:rsidRPr="00495E51">
        <w:rPr>
          <w:rFonts w:ascii="Times New Roman" w:hAnsi="Times New Roman" w:cs="Times New Roman"/>
          <w:b/>
          <w:bCs/>
          <w:sz w:val="24"/>
          <w:szCs w:val="24"/>
        </w:rPr>
        <w:t xml:space="preserve"> </w:t>
      </w:r>
      <w:r w:rsidRPr="00495E51">
        <w:rPr>
          <w:rFonts w:ascii="Times New Roman" w:hAnsi="Times New Roman" w:cs="Times New Roman"/>
          <w:sz w:val="24"/>
          <w:szCs w:val="24"/>
        </w:rPr>
        <w:t>Kanıtlar Sağlık, Kültür ve Spor Daire Baş.pptx</w:t>
      </w:r>
      <w:r>
        <w:rPr>
          <w:rFonts w:ascii="Times New Roman" w:hAnsi="Times New Roman" w:cs="Times New Roman"/>
          <w:sz w:val="24"/>
          <w:szCs w:val="24"/>
        </w:rPr>
        <w:t xml:space="preserve"> </w:t>
      </w:r>
      <w:hyperlink r:id="rId62" w:history="1">
        <w:r w:rsidRPr="00DB364B">
          <w:rPr>
            <w:rStyle w:val="Kpr"/>
            <w:rFonts w:ascii="Times New Roman" w:hAnsi="Times New Roman" w:cs="Times New Roman"/>
            <w:sz w:val="24"/>
            <w:szCs w:val="24"/>
          </w:rPr>
          <w:t>https://api.yokak.gov.tr/Storage/nisantasi/2021/ProofFiles/Sa%C4%9Fl%C4%B1k,%20K%C3%BClt%C3%BCr%20ve%20Spor%20Daire%20Ba%C5%9F.pptx</w:t>
        </w:r>
      </w:hyperlink>
    </w:p>
    <w:p w14:paraId="78CDD366" w14:textId="77777777" w:rsidR="00495E51" w:rsidRDefault="00495E51" w:rsidP="00495E51">
      <w:pPr>
        <w:jc w:val="both"/>
        <w:rPr>
          <w:rFonts w:ascii="Times New Roman" w:hAnsi="Times New Roman" w:cs="Times New Roman"/>
          <w:b/>
          <w:bCs/>
          <w:sz w:val="24"/>
          <w:szCs w:val="24"/>
        </w:rPr>
      </w:pPr>
    </w:p>
    <w:p w14:paraId="442C00DA"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pandemi dönemi ile beraber etkinlikler sanal ortamda yapılmaya devam etmektedir. Etkinlikler öğrenciler tarafından da ilgi görmekte; </w:t>
      </w:r>
      <w:r w:rsidRPr="00C06ECF">
        <w:rPr>
          <w:rFonts w:ascii="Times New Roman" w:hAnsi="Times New Roman" w:cs="Times New Roman"/>
          <w:sz w:val="24"/>
          <w:szCs w:val="24"/>
        </w:rPr>
        <w:lastRenderedPageBreak/>
        <w:t xml:space="preserve">katılım oranı her akademik yılda artmaktadır. Kulüplerin gerçekleştirdiği etkinlikler, Üniversitemiz stratejik planı, vizyon ve misyonuyla da uyum göstermektedir. Kulüplerin faaliyet alanları ve etkinliklerin içeriğine bakıldığında, öğrencilere kültürel derinlik ve disiplinler arası bakış kazandıracak, bilim kültür, sanat alanlarında panel/seminerler; kariyer planlamalarında onlara rehber olabilecek konukların ağırlandığı söyleşiler sektörel ilişkilerin güçlendirilmesine katkı sağlayan teknik geziler; mezunlarımızın kazanması beklenen girişimcilik yetkinliğini geliştirecek etkinlikler, geleceğin mesleklerine hazırlamak, yeni nesil iş ortamlarına uyumlarını kolaylaştırmak için yapay zeka, nesnelerin interneti, dijital dönüşüm gibi konferansların yer aldığı görülmektedir. </w:t>
      </w:r>
    </w:p>
    <w:p w14:paraId="3F65B5FE"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faaliyetleri arasında da, sahne performansları, müzik dinletileri, imza günleri ve e-por turnuvaları sayılabilir. </w:t>
      </w:r>
    </w:p>
    <w:p w14:paraId="5B5CEA5B" w14:textId="24200E04"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Öğrenciler, her akademik yılda, Rektör ve Rektör Yardımcılarıyla toplantılar aracılığıyla bir araya gelerek, karşılıklı görüş alışverişinde bulunmakta ve taleplerini üst yönetime iletebilmektedir.</w:t>
      </w:r>
    </w:p>
    <w:p w14:paraId="07649EC3" w14:textId="261B4CEE" w:rsidR="00C06ECF" w:rsidRDefault="00C06ECF" w:rsidP="00977D61">
      <w:pPr>
        <w:rPr>
          <w:rFonts w:ascii="Times New Roman" w:hAnsi="Times New Roman" w:cs="Times New Roman"/>
          <w:b/>
          <w:bCs/>
          <w:sz w:val="24"/>
          <w:szCs w:val="24"/>
        </w:rPr>
      </w:pPr>
    </w:p>
    <w:p w14:paraId="77F1E273" w14:textId="01D91844" w:rsidR="00D116D5" w:rsidRPr="00977D61" w:rsidRDefault="00D116D5" w:rsidP="00977D61">
      <w:pPr>
        <w:rPr>
          <w:rFonts w:ascii="Times New Roman" w:hAnsi="Times New Roman" w:cs="Times New Roman"/>
          <w:b/>
          <w:bCs/>
          <w:sz w:val="24"/>
          <w:szCs w:val="24"/>
        </w:rPr>
      </w:pPr>
    </w:p>
    <w:p w14:paraId="0EB77C0F" w14:textId="78E58F0B" w:rsidR="00F04FB6" w:rsidRDefault="00977D61" w:rsidP="00F04FB6">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14:paraId="394F313C"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14:paraId="35C32E1A"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14:paraId="19AD8289" w14:textId="2E20A769" w:rsidR="00752D8F" w:rsidRP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w:t>
      </w:r>
      <w:r w:rsidRPr="00752D8F">
        <w:rPr>
          <w:rFonts w:ascii="Times New Roman" w:hAnsi="Times New Roman" w:cs="Times New Roman"/>
          <w:sz w:val="24"/>
          <w:szCs w:val="24"/>
        </w:rPr>
        <w:lastRenderedPageBreak/>
        <w:t>ayrıca bir tören eşliğinde ödüllendirilmektedir. Tüm üniversitelere örnek teşkil edebilecek akademik performans değerlendirme yönergemiz devreye alınmıştır.</w:t>
      </w:r>
    </w:p>
    <w:p w14:paraId="622B6110" w14:textId="31F2081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B.4.1 Atama, Yükseltme ve Görevlendirme Kriterleri</w:t>
      </w:r>
    </w:p>
    <w:p w14:paraId="5E64F273" w14:textId="77777777" w:rsidR="00897452" w:rsidRPr="00897452" w:rsidRDefault="00897452" w:rsidP="00897452">
      <w:pPr>
        <w:jc w:val="both"/>
        <w:rPr>
          <w:rFonts w:ascii="Times New Roman" w:hAnsi="Times New Roman" w:cs="Times New Roman"/>
          <w:sz w:val="24"/>
          <w:szCs w:val="24"/>
          <w:lang w:val="en-US"/>
        </w:rPr>
      </w:pP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adil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açık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konusunda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azami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gayret</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sterilmektedir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w:t>
      </w:r>
      <w:proofErr w:type="spellEnd"/>
      <w:r w:rsidRPr="00897452">
        <w:rPr>
          <w:rFonts w:ascii="Times New Roman" w:hAnsi="Times New Roman" w:cs="Times New Roman"/>
          <w:sz w:val="24"/>
          <w:szCs w:val="24"/>
          <w:lang w:val="en-US"/>
        </w:rPr>
        <w:t xml:space="preserve"> 2547 </w:t>
      </w:r>
      <w:proofErr w:type="spellStart"/>
      <w:r w:rsidRPr="00897452">
        <w:rPr>
          <w:rFonts w:ascii="Times New Roman" w:hAnsi="Times New Roman" w:cs="Times New Roman"/>
          <w:sz w:val="24"/>
          <w:szCs w:val="24"/>
          <w:lang w:val="en-US"/>
        </w:rPr>
        <w:t>sayılı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usul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esaslara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olarak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yapılmaktadır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Ayrıca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Başkanlığı'nın</w:t>
      </w:r>
      <w:proofErr w:type="spellEnd"/>
      <w:r w:rsidRPr="00897452">
        <w:rPr>
          <w:rFonts w:ascii="Times New Roman" w:hAnsi="Times New Roman" w:cs="Times New Roman"/>
          <w:sz w:val="24"/>
          <w:szCs w:val="24"/>
          <w:lang w:val="en-US"/>
        </w:rPr>
        <w:t xml:space="preserve"> 82444403-299- E.79194 </w:t>
      </w:r>
      <w:proofErr w:type="spellStart"/>
      <w:r w:rsidRPr="00897452">
        <w:rPr>
          <w:rFonts w:ascii="Times New Roman" w:hAnsi="Times New Roman" w:cs="Times New Roman"/>
          <w:sz w:val="24"/>
          <w:szCs w:val="24"/>
          <w:lang w:val="en-US"/>
        </w:rPr>
        <w:t>sayı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yeliğine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konulu</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yazısına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istinaden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kriterlerini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w:t>
      </w:r>
      <w:r w:rsidRPr="00897452">
        <w:rPr>
          <w:rFonts w:ascii="Times New Roman" w:hAnsi="Times New Roman" w:cs="Times New Roman"/>
          <w:sz w:val="24"/>
          <w:szCs w:val="24"/>
          <w:lang w:val="de-DE"/>
        </w:rPr>
        <w:t>eren</w:t>
      </w:r>
      <w:proofErr w:type="spellEnd"/>
      <w:r w:rsidRPr="00897452">
        <w:rPr>
          <w:rFonts w:ascii="Times New Roman" w:hAnsi="Times New Roman" w:cs="Times New Roman"/>
          <w:sz w:val="24"/>
          <w:szCs w:val="24"/>
          <w:lang w:val="de-DE"/>
        </w:rPr>
        <w:t xml:space="preserve"> 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Akademik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Y</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nergesi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akabinde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internet </w:t>
      </w:r>
      <w:proofErr w:type="spellStart"/>
      <w:r w:rsidRPr="00897452">
        <w:rPr>
          <w:rFonts w:ascii="Times New Roman" w:hAnsi="Times New Roman" w:cs="Times New Roman"/>
          <w:sz w:val="24"/>
          <w:szCs w:val="24"/>
          <w:lang w:val="en-US"/>
        </w:rPr>
        <w:t>sitesinde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yayınlanacaktır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kendi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karşılanamayan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zel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uzmanlık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bilgi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isteyen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derslerin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üniversitelerden</w:t>
      </w:r>
      <w:proofErr w:type="spellEnd"/>
      <w:r w:rsidRPr="00897452">
        <w:rPr>
          <w:rFonts w:ascii="Times New Roman" w:hAnsi="Times New Roman" w:cs="Times New Roman"/>
          <w:sz w:val="24"/>
          <w:szCs w:val="24"/>
          <w:lang w:val="en-US"/>
        </w:rPr>
        <w:t xml:space="preserve"> YÖK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40/a </w:t>
      </w:r>
      <w:proofErr w:type="spellStart"/>
      <w:r w:rsidRPr="00897452">
        <w:rPr>
          <w:rFonts w:ascii="Times New Roman" w:hAnsi="Times New Roman" w:cs="Times New Roman"/>
          <w:sz w:val="24"/>
          <w:szCs w:val="24"/>
          <w:lang w:val="en-US"/>
        </w:rPr>
        <w:t>maddesi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kurumuna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bağlı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kaynaklardan</w:t>
      </w:r>
      <w:proofErr w:type="spellEnd"/>
      <w:r w:rsidRPr="00897452">
        <w:rPr>
          <w:rFonts w:ascii="Times New Roman" w:hAnsi="Times New Roman" w:cs="Times New Roman"/>
          <w:sz w:val="24"/>
          <w:szCs w:val="24"/>
          <w:lang w:val="en-US"/>
        </w:rPr>
        <w:t xml:space="preserve"> 31. </w:t>
      </w:r>
      <w:proofErr w:type="spellStart"/>
      <w:r w:rsidRPr="00897452">
        <w:rPr>
          <w:rFonts w:ascii="Times New Roman" w:hAnsi="Times New Roman" w:cs="Times New Roman"/>
          <w:sz w:val="24"/>
          <w:szCs w:val="24"/>
          <w:lang w:val="en-US"/>
        </w:rPr>
        <w:t>madde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revlisi</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saat</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ücretli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temin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edilmektedir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b</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lüm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tarafından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Dekan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Yüksekokul</w:t>
      </w:r>
      <w:proofErr w:type="spellEnd"/>
      <w:r w:rsidRPr="00897452">
        <w:rPr>
          <w:rFonts w:ascii="Times New Roman" w:hAnsi="Times New Roman" w:cs="Times New Roman"/>
          <w:sz w:val="24"/>
          <w:szCs w:val="24"/>
          <w:lang w:val="en-US"/>
        </w:rPr>
        <w:t>/</w:t>
      </w:r>
      <w:proofErr w:type="spellStart"/>
      <w:r w:rsidRPr="00897452">
        <w:rPr>
          <w:rFonts w:ascii="Times New Roman" w:hAnsi="Times New Roman" w:cs="Times New Roman"/>
          <w:sz w:val="24"/>
          <w:szCs w:val="24"/>
          <w:lang w:val="en-US"/>
        </w:rPr>
        <w:t>Enstitü</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Müdürlerine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Yapılan</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rüşme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incelemeler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sonucunda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uygunluğuna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karar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resmi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talep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hazırlanmaktadır</w:t>
      </w:r>
      <w:proofErr w:type="spellEnd"/>
      <w:r w:rsidRPr="00897452">
        <w:rPr>
          <w:rFonts w:ascii="Times New Roman" w:hAnsi="Times New Roman" w:cs="Times New Roman"/>
          <w:sz w:val="24"/>
          <w:szCs w:val="24"/>
          <w:lang w:val="en-US"/>
        </w:rPr>
        <w:t>.</w:t>
      </w:r>
    </w:p>
    <w:p w14:paraId="61B5FBCB" w14:textId="77777777" w:rsidR="00897452" w:rsidRPr="00897452" w:rsidRDefault="00897452" w:rsidP="00897452">
      <w:pPr>
        <w:jc w:val="both"/>
        <w:rPr>
          <w:rFonts w:ascii="Times New Roman" w:hAnsi="Times New Roman" w:cs="Times New Roman"/>
          <w:sz w:val="24"/>
          <w:szCs w:val="24"/>
        </w:rPr>
      </w:pPr>
      <w:r w:rsidRPr="00897452">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14:paraId="1D8988AB" w14:textId="77777777" w:rsidR="00897452" w:rsidRPr="00897452" w:rsidRDefault="00D57B26" w:rsidP="00897452">
      <w:pPr>
        <w:jc w:val="both"/>
        <w:rPr>
          <w:rFonts w:ascii="Times New Roman" w:hAnsi="Times New Roman" w:cs="Times New Roman"/>
          <w:sz w:val="24"/>
          <w:szCs w:val="24"/>
        </w:rPr>
      </w:pPr>
      <w:hyperlink r:id="rId63" w:history="1">
        <w:r w:rsidR="00897452" w:rsidRPr="00897452">
          <w:rPr>
            <w:rStyle w:val="Kpr"/>
            <w:rFonts w:ascii="Times New Roman" w:hAnsi="Times New Roman" w:cs="Times New Roman"/>
            <w:sz w:val="24"/>
            <w:szCs w:val="24"/>
          </w:rPr>
          <w:t>https://www.resmigazete.gov.tr/eskiler/2018/11/20181109-3.htm</w:t>
        </w:r>
      </w:hyperlink>
    </w:p>
    <w:p w14:paraId="404CCD81" w14:textId="77777777" w:rsidR="00897452" w:rsidRPr="00897452" w:rsidRDefault="00897452" w:rsidP="00897452">
      <w:pPr>
        <w:jc w:val="both"/>
        <w:rPr>
          <w:rFonts w:ascii="Times New Roman" w:hAnsi="Times New Roman" w:cs="Times New Roman"/>
          <w:sz w:val="24"/>
          <w:szCs w:val="24"/>
        </w:rPr>
      </w:pPr>
      <w:proofErr w:type="spellStart"/>
      <w:r w:rsidRPr="00897452">
        <w:rPr>
          <w:rFonts w:ascii="Times New Roman" w:hAnsi="Times New Roman" w:cs="Times New Roman"/>
          <w:sz w:val="24"/>
          <w:szCs w:val="24"/>
        </w:rPr>
        <w:t>Öğretı̇m</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üyelı̇ğı̇ne</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yükseltı̇lme</w:t>
      </w:r>
      <w:proofErr w:type="spellEnd"/>
      <w:r w:rsidRPr="00897452">
        <w:rPr>
          <w:rFonts w:ascii="Times New Roman" w:hAnsi="Times New Roman" w:cs="Times New Roman"/>
          <w:sz w:val="24"/>
          <w:szCs w:val="24"/>
        </w:rPr>
        <w:t xml:space="preserve"> ve atanma </w:t>
      </w:r>
      <w:proofErr w:type="spellStart"/>
      <w:r w:rsidRPr="00897452">
        <w:rPr>
          <w:rFonts w:ascii="Times New Roman" w:hAnsi="Times New Roman" w:cs="Times New Roman"/>
          <w:sz w:val="24"/>
          <w:szCs w:val="24"/>
        </w:rPr>
        <w:t>yönetmelı̇ğı</w:t>
      </w:r>
      <w:proofErr w:type="spellEnd"/>
      <w:r w:rsidRPr="00897452">
        <w:rPr>
          <w:rFonts w:ascii="Times New Roman" w:hAnsi="Times New Roman" w:cs="Times New Roman"/>
          <w:sz w:val="24"/>
          <w:szCs w:val="24"/>
        </w:rPr>
        <w:t>̇ için bkz.</w:t>
      </w:r>
    </w:p>
    <w:p w14:paraId="2D2C4A7F" w14:textId="5D74AF58" w:rsidR="00897452" w:rsidRPr="00897452" w:rsidRDefault="00D57B26" w:rsidP="00897452">
      <w:pPr>
        <w:jc w:val="both"/>
        <w:rPr>
          <w:rFonts w:ascii="Times New Roman" w:hAnsi="Times New Roman" w:cs="Times New Roman"/>
          <w:sz w:val="24"/>
          <w:szCs w:val="24"/>
        </w:rPr>
      </w:pPr>
      <w:hyperlink r:id="rId64" w:history="1">
        <w:r w:rsidR="00897452" w:rsidRPr="00897452">
          <w:rPr>
            <w:rStyle w:val="Kpr"/>
            <w:rFonts w:ascii="Times New Roman" w:hAnsi="Times New Roman" w:cs="Times New Roman"/>
            <w:sz w:val="24"/>
            <w:szCs w:val="24"/>
          </w:rPr>
          <w:t>https://www.mevzuat.gov.tr/File/GeneratePdf?mevzuatNo=24672&amp;mevzuatTur=KurumVeKurulusYonetmeligi&amp;mevzuatTertip=5</w:t>
        </w:r>
      </w:hyperlink>
    </w:p>
    <w:p w14:paraId="37324E71" w14:textId="1862E0AB" w:rsidR="00977D61" w:rsidRPr="00AC4693" w:rsidRDefault="00977D61" w:rsidP="00977D61">
      <w:pPr>
        <w:rPr>
          <w:rFonts w:ascii="Times New Roman" w:hAnsi="Times New Roman" w:cs="Times New Roman"/>
          <w:b/>
          <w:bCs/>
          <w:sz w:val="24"/>
          <w:szCs w:val="24"/>
        </w:rPr>
      </w:pPr>
      <w:r w:rsidRPr="00AC4693">
        <w:rPr>
          <w:rFonts w:ascii="Times New Roman" w:hAnsi="Times New Roman" w:cs="Times New Roman"/>
          <w:b/>
          <w:bCs/>
          <w:sz w:val="24"/>
          <w:szCs w:val="24"/>
        </w:rPr>
        <w:t>B.4.2 Öğretim Yetkinlikleri ve Gelişimi</w:t>
      </w:r>
    </w:p>
    <w:p w14:paraId="1A9AB2CB" w14:textId="77777777" w:rsidR="00905AAA"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 xml:space="preserve">Öğretim yetkinliğini geliştirme uygulamalarından elde edilen bulgular izlenmekte ve izlem sonuçları öğretim elamanları ile birlikte irdelenerek önlemler alınmaktadır. </w:t>
      </w:r>
    </w:p>
    <w:p w14:paraId="2451D012" w14:textId="43E7FA55" w:rsidR="00EA16A3"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Kanıtlar</w:t>
      </w:r>
      <w:r>
        <w:rPr>
          <w:rFonts w:ascii="Times New Roman" w:hAnsi="Times New Roman" w:cs="Times New Roman"/>
          <w:sz w:val="24"/>
          <w:szCs w:val="24"/>
        </w:rPr>
        <w:t>:</w:t>
      </w:r>
      <w:r w:rsidRPr="00905AAA">
        <w:t xml:space="preserve"> </w:t>
      </w:r>
      <w:hyperlink r:id="rId65" w:history="1">
        <w:r w:rsidR="00E05981" w:rsidRPr="00DB364B">
          <w:rPr>
            <w:rStyle w:val="Kpr"/>
            <w:rFonts w:ascii="Times New Roman" w:hAnsi="Times New Roman" w:cs="Times New Roman"/>
            <w:sz w:val="24"/>
            <w:szCs w:val="24"/>
          </w:rPr>
          <w:t>https://api.yokak.gov.tr/Storage/nisantasi/2021/ProofFiles/nisantasi-universitesi-akademik-personel-performans-degerlendirme-yonergesi.pdf</w:t>
        </w:r>
      </w:hyperlink>
    </w:p>
    <w:p w14:paraId="482719C0" w14:textId="4CFB49EE" w:rsidR="00E05981" w:rsidRPr="00905AAA" w:rsidRDefault="00E05981" w:rsidP="00905AAA">
      <w:pPr>
        <w:jc w:val="both"/>
        <w:rPr>
          <w:rFonts w:ascii="Times New Roman" w:hAnsi="Times New Roman" w:cs="Times New Roman"/>
          <w:sz w:val="24"/>
          <w:szCs w:val="24"/>
        </w:rPr>
      </w:pPr>
    </w:p>
    <w:p w14:paraId="52A811E0" w14:textId="7133315C" w:rsidR="00E76213" w:rsidRPr="00E76213" w:rsidRDefault="001C412F" w:rsidP="00E05981">
      <w:pPr>
        <w:rPr>
          <w:rFonts w:ascii="Times New Roman" w:hAnsi="Times New Roman" w:cs="Times New Roman"/>
          <w:b/>
          <w:bCs/>
          <w:sz w:val="24"/>
          <w:szCs w:val="24"/>
        </w:rPr>
      </w:pPr>
      <w:r w:rsidRPr="001C412F">
        <w:rPr>
          <w:rFonts w:ascii="Times New Roman" w:hAnsi="Times New Roman" w:cs="Times New Roman"/>
          <w:b/>
          <w:bCs/>
          <w:sz w:val="24"/>
          <w:szCs w:val="24"/>
        </w:rPr>
        <w:t>B.4.3. Eğitim Faaliyetlerine Yönelik Teşvik ve Ödüllendirme</w:t>
      </w:r>
    </w:p>
    <w:p w14:paraId="08E6F72B" w14:textId="77777777" w:rsidR="00710D48"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 xml:space="preserve">Teşvik ve ödül uygulamaları izlenmekte ve iyileştirilmektedir. </w:t>
      </w:r>
    </w:p>
    <w:p w14:paraId="214E39A7" w14:textId="1FA4DF20" w:rsidR="00E76213"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Kanıtlar</w:t>
      </w:r>
    </w:p>
    <w:p w14:paraId="13109270" w14:textId="2F91661F" w:rsidR="00710D48" w:rsidRPr="00E05981" w:rsidRDefault="00D57B26" w:rsidP="00E05981">
      <w:pPr>
        <w:jc w:val="both"/>
        <w:rPr>
          <w:rFonts w:ascii="Times New Roman" w:hAnsi="Times New Roman" w:cs="Times New Roman"/>
          <w:sz w:val="24"/>
          <w:szCs w:val="24"/>
          <w:lang w:val="en-US"/>
        </w:rPr>
      </w:pPr>
      <w:hyperlink r:id="rId66" w:history="1">
        <w:r w:rsidR="00710D48" w:rsidRPr="00E05981">
          <w:rPr>
            <w:rStyle w:val="Kpr"/>
            <w:rFonts w:ascii="Times New Roman" w:hAnsi="Times New Roman" w:cs="Times New Roman"/>
            <w:sz w:val="24"/>
            <w:szCs w:val="24"/>
            <w:lang w:val="en-US"/>
          </w:rPr>
          <w:t>https://api.yokak.gov.tr/Storage/nisantasi/2021/ProofFiles/akademik-tesvik-odulu-yonergesi-907932419.pdf</w:t>
        </w:r>
      </w:hyperlink>
    </w:p>
    <w:p w14:paraId="5AA80636" w14:textId="0735BB8F" w:rsidR="00710D48" w:rsidRPr="00E05981" w:rsidRDefault="00D57B26" w:rsidP="00E05981">
      <w:pPr>
        <w:jc w:val="both"/>
        <w:rPr>
          <w:rFonts w:ascii="Times New Roman" w:hAnsi="Times New Roman" w:cs="Times New Roman"/>
          <w:sz w:val="24"/>
          <w:szCs w:val="24"/>
          <w:lang w:val="en-US"/>
        </w:rPr>
      </w:pPr>
      <w:hyperlink r:id="rId67" w:history="1">
        <w:r w:rsidR="00710D48" w:rsidRPr="00E05981">
          <w:rPr>
            <w:rStyle w:val="Kpr"/>
            <w:rFonts w:ascii="Times New Roman" w:hAnsi="Times New Roman" w:cs="Times New Roman"/>
            <w:sz w:val="24"/>
            <w:szCs w:val="24"/>
            <w:lang w:val="en-US"/>
          </w:rPr>
          <w:t>https://api.yokak.gov.tr/Storage/nisantasi/2021/ProofFiles/Akademisyen%20Te%C5%9Fvik%20ve%20%C3%96d%C3%BClendirme.docx</w:t>
        </w:r>
      </w:hyperlink>
    </w:p>
    <w:p w14:paraId="65E3B553" w14:textId="77777777" w:rsidR="00E05981" w:rsidRPr="00E05981" w:rsidRDefault="00E05981" w:rsidP="00E05981">
      <w:pPr>
        <w:jc w:val="both"/>
        <w:rPr>
          <w:rFonts w:ascii="Times New Roman" w:hAnsi="Times New Roman" w:cs="Times New Roman"/>
          <w:sz w:val="24"/>
          <w:szCs w:val="24"/>
          <w:lang w:val="en-US"/>
        </w:rPr>
      </w:pPr>
      <w:proofErr w:type="spellStart"/>
      <w:r w:rsidRPr="00E05981">
        <w:rPr>
          <w:rFonts w:ascii="Times New Roman" w:hAnsi="Times New Roman" w:cs="Times New Roman"/>
          <w:sz w:val="24"/>
          <w:szCs w:val="24"/>
        </w:rPr>
        <w:t>NishNova</w:t>
      </w:r>
      <w:proofErr w:type="spellEnd"/>
      <w:r w:rsidRPr="00E05981">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İnovasyon Merkezi’dir.</w:t>
      </w:r>
    </w:p>
    <w:p w14:paraId="6BB012B5" w14:textId="77777777" w:rsidR="00E05981" w:rsidRPr="00E05981" w:rsidRDefault="00D57B26" w:rsidP="00E05981">
      <w:pPr>
        <w:jc w:val="both"/>
        <w:rPr>
          <w:rFonts w:ascii="Times New Roman" w:hAnsi="Times New Roman" w:cs="Times New Roman"/>
          <w:sz w:val="24"/>
          <w:szCs w:val="24"/>
          <w:lang w:val="en-US"/>
        </w:rPr>
      </w:pPr>
      <w:hyperlink r:id="rId68" w:history="1">
        <w:r w:rsidR="00E05981" w:rsidRPr="00E05981">
          <w:rPr>
            <w:rStyle w:val="Kpr"/>
            <w:rFonts w:ascii="Times New Roman" w:hAnsi="Times New Roman" w:cs="Times New Roman"/>
            <w:sz w:val="24"/>
            <w:szCs w:val="24"/>
            <w:lang w:val="en-US"/>
          </w:rPr>
          <w:t>https://proje.nisantasi.edu.tr/sayfa/hakkimizda-979706</w:t>
        </w:r>
      </w:hyperlink>
      <w:r w:rsidR="00E05981" w:rsidRPr="00E05981">
        <w:rPr>
          <w:rFonts w:ascii="Times New Roman" w:hAnsi="Times New Roman" w:cs="Times New Roman"/>
          <w:sz w:val="24"/>
          <w:szCs w:val="24"/>
          <w:lang w:val="en-US"/>
        </w:rPr>
        <w:t xml:space="preserve"> </w:t>
      </w:r>
    </w:p>
    <w:p w14:paraId="0EE16A6D" w14:textId="77777777" w:rsidR="00E76213" w:rsidRPr="001C412F" w:rsidRDefault="00E76213" w:rsidP="00977D61">
      <w:pPr>
        <w:rPr>
          <w:rFonts w:ascii="Times New Roman" w:hAnsi="Times New Roman" w:cs="Times New Roman"/>
          <w:b/>
          <w:bCs/>
          <w:sz w:val="24"/>
          <w:szCs w:val="24"/>
        </w:rPr>
      </w:pPr>
    </w:p>
    <w:p w14:paraId="28B9F18E" w14:textId="77777777"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14:paraId="7158EB71" w14:textId="1748A114"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14:paraId="585839B5" w14:textId="0D9F4ADD"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Araştırma geliştirme süreçlerinin yönetimi ve organizasyonel yapısı Üniversitemizde, araştırmayla ilgili bütün faaliyetlerin izlenmesi, araştırma politikalarının tüm birimlere yayılarak yürütülmesi ve </w:t>
      </w:r>
      <w:proofErr w:type="spellStart"/>
      <w:r w:rsidRPr="007E4D95">
        <w:rPr>
          <w:rFonts w:ascii="Times New Roman" w:hAnsi="Times New Roman" w:cs="Times New Roman"/>
          <w:sz w:val="24"/>
          <w:szCs w:val="24"/>
        </w:rPr>
        <w:t>araştırmageliştirme</w:t>
      </w:r>
      <w:proofErr w:type="spellEnd"/>
      <w:r w:rsidRPr="007E4D95">
        <w:rPr>
          <w:rFonts w:ascii="Times New Roman" w:hAnsi="Times New Roman" w:cs="Times New Roman"/>
          <w:sz w:val="24"/>
          <w:szCs w:val="24"/>
        </w:rPr>
        <w:t xml:space="preserve"> faaliyetlerinin desteklenmesinden sorumlu bir 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w:t>
      </w:r>
      <w:proofErr w:type="spellStart"/>
      <w:r w:rsidRPr="007E4D95">
        <w:rPr>
          <w:rFonts w:ascii="Times New Roman" w:hAnsi="Times New Roman" w:cs="Times New Roman"/>
          <w:sz w:val="24"/>
          <w:szCs w:val="24"/>
        </w:rPr>
        <w:t>NishNova</w:t>
      </w:r>
      <w:proofErr w:type="spellEnd"/>
      <w:r w:rsidRPr="007E4D95">
        <w:rPr>
          <w:rFonts w:ascii="Times New Roman" w:hAnsi="Times New Roman" w:cs="Times New Roman"/>
          <w:sz w:val="24"/>
          <w:szCs w:val="24"/>
        </w:rPr>
        <w:t xml:space="preserve"> Girişimcilik ve </w:t>
      </w:r>
      <w:proofErr w:type="spellStart"/>
      <w:r w:rsidRPr="007E4D95">
        <w:rPr>
          <w:rFonts w:ascii="Times New Roman" w:hAnsi="Times New Roman" w:cs="Times New Roman"/>
          <w:sz w:val="24"/>
          <w:szCs w:val="24"/>
        </w:rPr>
        <w:t>İnnovasyon</w:t>
      </w:r>
      <w:proofErr w:type="spellEnd"/>
      <w:r w:rsidRPr="007E4D95">
        <w:rPr>
          <w:rFonts w:ascii="Times New Roman" w:hAnsi="Times New Roman" w:cs="Times New Roman"/>
          <w:sz w:val="24"/>
          <w:szCs w:val="24"/>
        </w:rPr>
        <w:t xml:space="preserve"> Merkezi kurulmuştur. Mevcut ihtiyaçları ve fırsatları göz önünde bulundurarak belli araştırma faaliyetleri üzerinde uzmanlaşmış, finansal açıdan kendine yetebilen, sürdürülebilir ar-ge merkezlerinin kurulması için çalışmalar devam etmektedir.</w:t>
      </w:r>
    </w:p>
    <w:p w14:paraId="7163210B" w14:textId="3142E081"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C.1.1. Araştırma Süreçlerinin Yönetimi</w:t>
      </w:r>
    </w:p>
    <w:p w14:paraId="1E5A4B98" w14:textId="77777777"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Kurumda araştırma süreçlerinin </w:t>
      </w:r>
      <w:proofErr w:type="spellStart"/>
      <w:r w:rsidRPr="007E4D95">
        <w:rPr>
          <w:rFonts w:ascii="Times New Roman" w:hAnsi="Times New Roman" w:cs="Times New Roman"/>
          <w:sz w:val="24"/>
          <w:szCs w:val="24"/>
        </w:rPr>
        <w:t>yönetimi</w:t>
      </w:r>
      <w:proofErr w:type="spellEnd"/>
      <w:r w:rsidRPr="007E4D95">
        <w:rPr>
          <w:rFonts w:ascii="Times New Roman" w:hAnsi="Times New Roman" w:cs="Times New Roman"/>
          <w:sz w:val="24"/>
          <w:szCs w:val="24"/>
        </w:rPr>
        <w:t xml:space="preserve"> ve </w:t>
      </w:r>
      <w:proofErr w:type="spellStart"/>
      <w:r w:rsidRPr="007E4D95">
        <w:rPr>
          <w:rFonts w:ascii="Times New Roman" w:hAnsi="Times New Roman" w:cs="Times New Roman"/>
          <w:sz w:val="24"/>
          <w:szCs w:val="24"/>
        </w:rPr>
        <w:t>organizasyonel</w:t>
      </w:r>
      <w:proofErr w:type="spellEnd"/>
      <w:r w:rsidRPr="007E4D95">
        <w:rPr>
          <w:rFonts w:ascii="Times New Roman" w:hAnsi="Times New Roman" w:cs="Times New Roman"/>
          <w:sz w:val="24"/>
          <w:szCs w:val="24"/>
        </w:rPr>
        <w:t xml:space="preserve"> yapısının işlerliği ile ilişkili sonuçlar izlenmekte ve önlemler alınmaktadır. </w:t>
      </w:r>
    </w:p>
    <w:p w14:paraId="6DAB9166" w14:textId="0912C71C" w:rsidR="007E4D95" w:rsidRDefault="007E4D95" w:rsidP="001C412F">
      <w:pPr>
        <w:rPr>
          <w:rFonts w:ascii="Times New Roman" w:hAnsi="Times New Roman" w:cs="Times New Roman"/>
          <w:b/>
          <w:bCs/>
          <w:sz w:val="24"/>
          <w:szCs w:val="24"/>
        </w:rPr>
      </w:pPr>
      <w:r w:rsidRPr="007E4D95">
        <w:rPr>
          <w:rFonts w:ascii="Times New Roman" w:hAnsi="Times New Roman" w:cs="Times New Roman"/>
          <w:b/>
          <w:bCs/>
          <w:sz w:val="24"/>
          <w:szCs w:val="24"/>
        </w:rPr>
        <w:t>Kanıtlar</w:t>
      </w:r>
    </w:p>
    <w:p w14:paraId="306D3C30" w14:textId="17F47913" w:rsidR="007E4D95" w:rsidRDefault="00D57B26" w:rsidP="001C412F">
      <w:pPr>
        <w:rPr>
          <w:rFonts w:ascii="Times New Roman" w:hAnsi="Times New Roman" w:cs="Times New Roman"/>
          <w:b/>
          <w:bCs/>
          <w:sz w:val="24"/>
          <w:szCs w:val="24"/>
        </w:rPr>
      </w:pPr>
      <w:hyperlink r:id="rId69" w:history="1">
        <w:r w:rsidR="007E4D95" w:rsidRPr="00DB364B">
          <w:rPr>
            <w:rStyle w:val="Kpr"/>
            <w:rFonts w:ascii="Times New Roman" w:hAnsi="Times New Roman" w:cs="Times New Roman"/>
            <w:b/>
            <w:bCs/>
            <w:sz w:val="24"/>
            <w:szCs w:val="24"/>
          </w:rPr>
          <w:t>https://api.yokak.gov.tr/Storage/nisantasi/2021/ProofFiles/PRCJ-bilimsel_faaliyetler_koordinatorlugu_bilimsel_arastirma_projeleri_usul_ve_esaslari.pdf</w:t>
        </w:r>
      </w:hyperlink>
    </w:p>
    <w:p w14:paraId="48739EC6" w14:textId="7FD9AEE2" w:rsidR="007E4D95" w:rsidRDefault="00D57B26" w:rsidP="001C412F">
      <w:pPr>
        <w:rPr>
          <w:rFonts w:ascii="Times New Roman" w:hAnsi="Times New Roman" w:cs="Times New Roman"/>
          <w:b/>
          <w:bCs/>
          <w:sz w:val="24"/>
          <w:szCs w:val="24"/>
        </w:rPr>
      </w:pPr>
      <w:hyperlink r:id="rId70" w:history="1">
        <w:r w:rsidR="007E4D95" w:rsidRPr="00DB364B">
          <w:rPr>
            <w:rStyle w:val="Kpr"/>
            <w:rFonts w:ascii="Times New Roman" w:hAnsi="Times New Roman" w:cs="Times New Roman"/>
            <w:b/>
            <w:bCs/>
            <w:sz w:val="24"/>
            <w:szCs w:val="24"/>
          </w:rPr>
          <w:t>https://api.yokak.gov.tr/Storage/nisantasi/2021/ProofFiles/TEOA-bilimsel_faaliyetler_koordinatorlugu_yonergesi_1.pdf</w:t>
        </w:r>
      </w:hyperlink>
    </w:p>
    <w:p w14:paraId="6FD8CB7A" w14:textId="77777777" w:rsidR="007E4D95" w:rsidRPr="001C412F" w:rsidRDefault="007E4D95" w:rsidP="001C412F">
      <w:pPr>
        <w:rPr>
          <w:rFonts w:ascii="Times New Roman" w:hAnsi="Times New Roman" w:cs="Times New Roman"/>
          <w:b/>
          <w:bCs/>
          <w:sz w:val="24"/>
          <w:szCs w:val="24"/>
        </w:rPr>
      </w:pPr>
    </w:p>
    <w:p w14:paraId="3EE0F870" w14:textId="41845AD3"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C.1.2. İç ve Dış Kaynaklar</w:t>
      </w:r>
    </w:p>
    <w:p w14:paraId="0D9D167D" w14:textId="06773AD1" w:rsidR="007E4D95" w:rsidRDefault="007E4D95" w:rsidP="007E4D95">
      <w:pPr>
        <w:rPr>
          <w:rFonts w:ascii="Times New Roman" w:hAnsi="Times New Roman" w:cs="Times New Roman"/>
          <w:sz w:val="24"/>
          <w:szCs w:val="24"/>
        </w:rPr>
      </w:pPr>
      <w:r w:rsidRPr="007E4D95">
        <w:rPr>
          <w:rFonts w:ascii="Times New Roman" w:hAnsi="Times New Roman" w:cs="Times New Roman"/>
          <w:sz w:val="24"/>
          <w:szCs w:val="24"/>
        </w:rPr>
        <w:t>Kurumda araştırma kaynaklarının yeterliliği ve çeşitliliği izlenmekte ve</w:t>
      </w:r>
      <w:r>
        <w:rPr>
          <w:rFonts w:ascii="Times New Roman" w:hAnsi="Times New Roman" w:cs="Times New Roman"/>
          <w:sz w:val="24"/>
          <w:szCs w:val="24"/>
        </w:rPr>
        <w:t xml:space="preserve"> </w:t>
      </w:r>
      <w:r w:rsidRPr="007E4D95">
        <w:rPr>
          <w:rFonts w:ascii="Times New Roman" w:hAnsi="Times New Roman" w:cs="Times New Roman"/>
          <w:sz w:val="24"/>
          <w:szCs w:val="24"/>
        </w:rPr>
        <w:t>iyileştirilmektedir.</w:t>
      </w:r>
    </w:p>
    <w:p w14:paraId="2718263D" w14:textId="3EC2A0A1" w:rsidR="007E4D95" w:rsidRDefault="007E4D95" w:rsidP="007E4D95">
      <w:pPr>
        <w:rPr>
          <w:rFonts w:ascii="Times New Roman" w:hAnsi="Times New Roman" w:cs="Times New Roman"/>
          <w:sz w:val="24"/>
          <w:szCs w:val="24"/>
        </w:rPr>
      </w:pPr>
      <w:r>
        <w:rPr>
          <w:rFonts w:ascii="Times New Roman" w:hAnsi="Times New Roman" w:cs="Times New Roman"/>
          <w:sz w:val="24"/>
          <w:szCs w:val="24"/>
        </w:rPr>
        <w:t>Kanıt:</w:t>
      </w:r>
    </w:p>
    <w:p w14:paraId="4B992052" w14:textId="5B231E61" w:rsidR="007E4D95" w:rsidRDefault="00D57B26" w:rsidP="007E4D95">
      <w:pPr>
        <w:rPr>
          <w:rFonts w:ascii="Times New Roman" w:hAnsi="Times New Roman" w:cs="Times New Roman"/>
          <w:sz w:val="24"/>
          <w:szCs w:val="24"/>
        </w:rPr>
      </w:pPr>
      <w:hyperlink r:id="rId71" w:history="1">
        <w:r w:rsidR="007E4D95" w:rsidRPr="00DB364B">
          <w:rPr>
            <w:rStyle w:val="Kpr"/>
            <w:rFonts w:ascii="Times New Roman" w:hAnsi="Times New Roman" w:cs="Times New Roman"/>
            <w:sz w:val="24"/>
            <w:szCs w:val="24"/>
          </w:rPr>
          <w:t>https://api.yokak.gov.tr/Storage/nisantasi/2021/ProofFiles/Arge%20B%C3%BCt%C3%A7esi.docx</w:t>
        </w:r>
      </w:hyperlink>
    </w:p>
    <w:p w14:paraId="73820CBD" w14:textId="77777777" w:rsidR="007E4D95" w:rsidRPr="007E4D95" w:rsidRDefault="007E4D95" w:rsidP="007E4D95">
      <w:pPr>
        <w:rPr>
          <w:rFonts w:ascii="Times New Roman" w:hAnsi="Times New Roman" w:cs="Times New Roman"/>
          <w:sz w:val="24"/>
          <w:szCs w:val="24"/>
        </w:rPr>
      </w:pPr>
    </w:p>
    <w:p w14:paraId="16AD1F71" w14:textId="77777777" w:rsidR="001C412F" w:rsidRPr="001C412F" w:rsidRDefault="001C412F" w:rsidP="001C412F">
      <w:pPr>
        <w:rPr>
          <w:rFonts w:ascii="Times New Roman" w:hAnsi="Times New Roman" w:cs="Times New Roman"/>
          <w:b/>
          <w:bCs/>
          <w:sz w:val="24"/>
          <w:szCs w:val="24"/>
        </w:rPr>
      </w:pPr>
    </w:p>
    <w:p w14:paraId="0B52A036" w14:textId="779E418D"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D116D5">
        <w:trPr>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77777777"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D116D5">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1C412F" w14:paraId="0F3BC0FB" w14:textId="77777777" w:rsidTr="00D116D5">
        <w:trPr>
          <w:jc w:val="center"/>
        </w:trPr>
        <w:tc>
          <w:tcPr>
            <w:tcW w:w="1784" w:type="dxa"/>
          </w:tcPr>
          <w:p w14:paraId="03B05900" w14:textId="77777777" w:rsidR="001C412F" w:rsidRDefault="001C412F" w:rsidP="001C412F">
            <w:pPr>
              <w:rPr>
                <w:rFonts w:ascii="Times New Roman" w:hAnsi="Times New Roman" w:cs="Times New Roman"/>
                <w:sz w:val="24"/>
                <w:szCs w:val="24"/>
              </w:rPr>
            </w:pPr>
          </w:p>
        </w:tc>
        <w:tc>
          <w:tcPr>
            <w:tcW w:w="1010" w:type="dxa"/>
          </w:tcPr>
          <w:p w14:paraId="1F5305DB" w14:textId="77777777" w:rsidR="001C412F" w:rsidRDefault="001C412F" w:rsidP="001C412F">
            <w:pPr>
              <w:rPr>
                <w:rFonts w:ascii="Times New Roman" w:hAnsi="Times New Roman" w:cs="Times New Roman"/>
                <w:sz w:val="24"/>
                <w:szCs w:val="24"/>
              </w:rPr>
            </w:pPr>
          </w:p>
        </w:tc>
        <w:tc>
          <w:tcPr>
            <w:tcW w:w="990" w:type="dxa"/>
          </w:tcPr>
          <w:p w14:paraId="4F146685" w14:textId="77777777" w:rsidR="001C412F" w:rsidRDefault="001C412F" w:rsidP="001C412F">
            <w:pPr>
              <w:rPr>
                <w:rFonts w:ascii="Times New Roman" w:hAnsi="Times New Roman" w:cs="Times New Roman"/>
                <w:sz w:val="24"/>
                <w:szCs w:val="24"/>
              </w:rPr>
            </w:pPr>
          </w:p>
        </w:tc>
        <w:tc>
          <w:tcPr>
            <w:tcW w:w="984" w:type="dxa"/>
          </w:tcPr>
          <w:p w14:paraId="5CADCC7D" w14:textId="77777777" w:rsidR="001C412F" w:rsidRDefault="001C412F" w:rsidP="001C412F">
            <w:pPr>
              <w:rPr>
                <w:rFonts w:ascii="Times New Roman" w:hAnsi="Times New Roman" w:cs="Times New Roman"/>
                <w:sz w:val="24"/>
                <w:szCs w:val="24"/>
              </w:rPr>
            </w:pPr>
          </w:p>
        </w:tc>
        <w:tc>
          <w:tcPr>
            <w:tcW w:w="1247" w:type="dxa"/>
          </w:tcPr>
          <w:p w14:paraId="128ABEE4" w14:textId="77777777" w:rsidR="001C412F" w:rsidRDefault="001C412F" w:rsidP="001C412F">
            <w:pPr>
              <w:rPr>
                <w:rFonts w:ascii="Times New Roman" w:hAnsi="Times New Roman" w:cs="Times New Roman"/>
                <w:sz w:val="24"/>
                <w:szCs w:val="24"/>
              </w:rPr>
            </w:pPr>
          </w:p>
        </w:tc>
        <w:tc>
          <w:tcPr>
            <w:tcW w:w="984" w:type="dxa"/>
          </w:tcPr>
          <w:p w14:paraId="6FC9DE62" w14:textId="77777777" w:rsidR="001C412F" w:rsidRDefault="001C412F" w:rsidP="001C412F">
            <w:pPr>
              <w:rPr>
                <w:rFonts w:ascii="Times New Roman" w:hAnsi="Times New Roman" w:cs="Times New Roman"/>
                <w:sz w:val="24"/>
                <w:szCs w:val="24"/>
              </w:rPr>
            </w:pPr>
          </w:p>
        </w:tc>
        <w:tc>
          <w:tcPr>
            <w:tcW w:w="1007" w:type="dxa"/>
          </w:tcPr>
          <w:p w14:paraId="2E65403A" w14:textId="77777777" w:rsidR="001C412F" w:rsidRDefault="001C412F" w:rsidP="001C412F">
            <w:pPr>
              <w:rPr>
                <w:rFonts w:ascii="Times New Roman" w:hAnsi="Times New Roman" w:cs="Times New Roman"/>
                <w:sz w:val="24"/>
                <w:szCs w:val="24"/>
              </w:rPr>
            </w:pPr>
          </w:p>
        </w:tc>
        <w:tc>
          <w:tcPr>
            <w:tcW w:w="1056" w:type="dxa"/>
          </w:tcPr>
          <w:p w14:paraId="7D5DB6D3" w14:textId="77777777" w:rsidR="001C412F" w:rsidRDefault="001C412F" w:rsidP="001C412F">
            <w:pPr>
              <w:rPr>
                <w:rFonts w:ascii="Times New Roman" w:hAnsi="Times New Roman" w:cs="Times New Roman"/>
                <w:sz w:val="24"/>
                <w:szCs w:val="24"/>
              </w:rPr>
            </w:pPr>
          </w:p>
        </w:tc>
      </w:tr>
      <w:tr w:rsidR="001C412F" w14:paraId="35D7A800" w14:textId="77777777" w:rsidTr="00D116D5">
        <w:trPr>
          <w:jc w:val="center"/>
        </w:trPr>
        <w:tc>
          <w:tcPr>
            <w:tcW w:w="1784" w:type="dxa"/>
          </w:tcPr>
          <w:p w14:paraId="40EFF385" w14:textId="77777777" w:rsidR="001C412F" w:rsidRDefault="001C412F" w:rsidP="001C412F">
            <w:pPr>
              <w:rPr>
                <w:rFonts w:ascii="Times New Roman" w:hAnsi="Times New Roman" w:cs="Times New Roman"/>
                <w:sz w:val="24"/>
                <w:szCs w:val="24"/>
              </w:rPr>
            </w:pPr>
          </w:p>
        </w:tc>
        <w:tc>
          <w:tcPr>
            <w:tcW w:w="1010" w:type="dxa"/>
          </w:tcPr>
          <w:p w14:paraId="505E1992" w14:textId="77777777" w:rsidR="001C412F" w:rsidRDefault="001C412F" w:rsidP="001C412F">
            <w:pPr>
              <w:rPr>
                <w:rFonts w:ascii="Times New Roman" w:hAnsi="Times New Roman" w:cs="Times New Roman"/>
                <w:sz w:val="24"/>
                <w:szCs w:val="24"/>
              </w:rPr>
            </w:pPr>
          </w:p>
        </w:tc>
        <w:tc>
          <w:tcPr>
            <w:tcW w:w="990" w:type="dxa"/>
          </w:tcPr>
          <w:p w14:paraId="4507D13A" w14:textId="77777777" w:rsidR="001C412F" w:rsidRDefault="001C412F" w:rsidP="001C412F">
            <w:pPr>
              <w:rPr>
                <w:rFonts w:ascii="Times New Roman" w:hAnsi="Times New Roman" w:cs="Times New Roman"/>
                <w:sz w:val="24"/>
                <w:szCs w:val="24"/>
              </w:rPr>
            </w:pPr>
          </w:p>
        </w:tc>
        <w:tc>
          <w:tcPr>
            <w:tcW w:w="984" w:type="dxa"/>
          </w:tcPr>
          <w:p w14:paraId="57F27A15" w14:textId="77777777" w:rsidR="001C412F" w:rsidRDefault="001C412F" w:rsidP="001C412F">
            <w:pPr>
              <w:rPr>
                <w:rFonts w:ascii="Times New Roman" w:hAnsi="Times New Roman" w:cs="Times New Roman"/>
                <w:sz w:val="24"/>
                <w:szCs w:val="24"/>
              </w:rPr>
            </w:pPr>
          </w:p>
        </w:tc>
        <w:tc>
          <w:tcPr>
            <w:tcW w:w="1247" w:type="dxa"/>
          </w:tcPr>
          <w:p w14:paraId="0C425392" w14:textId="77777777" w:rsidR="001C412F" w:rsidRDefault="001C412F" w:rsidP="001C412F">
            <w:pPr>
              <w:rPr>
                <w:rFonts w:ascii="Times New Roman" w:hAnsi="Times New Roman" w:cs="Times New Roman"/>
                <w:sz w:val="24"/>
                <w:szCs w:val="24"/>
              </w:rPr>
            </w:pPr>
          </w:p>
        </w:tc>
        <w:tc>
          <w:tcPr>
            <w:tcW w:w="984" w:type="dxa"/>
          </w:tcPr>
          <w:p w14:paraId="678CB6A4" w14:textId="77777777" w:rsidR="001C412F" w:rsidRDefault="001C412F" w:rsidP="001C412F">
            <w:pPr>
              <w:rPr>
                <w:rFonts w:ascii="Times New Roman" w:hAnsi="Times New Roman" w:cs="Times New Roman"/>
                <w:sz w:val="24"/>
                <w:szCs w:val="24"/>
              </w:rPr>
            </w:pPr>
          </w:p>
        </w:tc>
        <w:tc>
          <w:tcPr>
            <w:tcW w:w="1007" w:type="dxa"/>
          </w:tcPr>
          <w:p w14:paraId="1C47B109" w14:textId="77777777" w:rsidR="001C412F" w:rsidRDefault="001C412F" w:rsidP="001C412F">
            <w:pPr>
              <w:rPr>
                <w:rFonts w:ascii="Times New Roman" w:hAnsi="Times New Roman" w:cs="Times New Roman"/>
                <w:sz w:val="24"/>
                <w:szCs w:val="24"/>
              </w:rPr>
            </w:pPr>
          </w:p>
        </w:tc>
        <w:tc>
          <w:tcPr>
            <w:tcW w:w="1056" w:type="dxa"/>
          </w:tcPr>
          <w:p w14:paraId="055F58A0" w14:textId="77777777" w:rsidR="001C412F" w:rsidRDefault="001C412F" w:rsidP="001C412F">
            <w:pPr>
              <w:rPr>
                <w:rFonts w:ascii="Times New Roman" w:hAnsi="Times New Roman" w:cs="Times New Roman"/>
                <w:sz w:val="24"/>
                <w:szCs w:val="24"/>
              </w:rPr>
            </w:pPr>
          </w:p>
        </w:tc>
      </w:tr>
      <w:tr w:rsidR="00B13915" w14:paraId="28836559" w14:textId="77777777" w:rsidTr="00D116D5">
        <w:trPr>
          <w:jc w:val="center"/>
        </w:trPr>
        <w:tc>
          <w:tcPr>
            <w:tcW w:w="1784" w:type="dxa"/>
          </w:tcPr>
          <w:p w14:paraId="28E0DB4A" w14:textId="77777777" w:rsidR="00B13915" w:rsidRDefault="00B13915" w:rsidP="001C412F">
            <w:pPr>
              <w:rPr>
                <w:rFonts w:ascii="Times New Roman" w:hAnsi="Times New Roman" w:cs="Times New Roman"/>
                <w:sz w:val="24"/>
                <w:szCs w:val="24"/>
              </w:rPr>
            </w:pPr>
          </w:p>
        </w:tc>
        <w:tc>
          <w:tcPr>
            <w:tcW w:w="1010" w:type="dxa"/>
          </w:tcPr>
          <w:p w14:paraId="55497442" w14:textId="77777777" w:rsidR="00B13915" w:rsidRDefault="00B13915" w:rsidP="001C412F">
            <w:pPr>
              <w:rPr>
                <w:rFonts w:ascii="Times New Roman" w:hAnsi="Times New Roman" w:cs="Times New Roman"/>
                <w:sz w:val="24"/>
                <w:szCs w:val="24"/>
              </w:rPr>
            </w:pPr>
          </w:p>
        </w:tc>
        <w:tc>
          <w:tcPr>
            <w:tcW w:w="990" w:type="dxa"/>
          </w:tcPr>
          <w:p w14:paraId="7DFDE1AA" w14:textId="77777777" w:rsidR="00B13915" w:rsidRDefault="00B13915" w:rsidP="001C412F">
            <w:pPr>
              <w:rPr>
                <w:rFonts w:ascii="Times New Roman" w:hAnsi="Times New Roman" w:cs="Times New Roman"/>
                <w:sz w:val="24"/>
                <w:szCs w:val="24"/>
              </w:rPr>
            </w:pPr>
          </w:p>
        </w:tc>
        <w:tc>
          <w:tcPr>
            <w:tcW w:w="984" w:type="dxa"/>
          </w:tcPr>
          <w:p w14:paraId="0FC720DC" w14:textId="77777777" w:rsidR="00B13915" w:rsidRDefault="00B13915" w:rsidP="001C412F">
            <w:pPr>
              <w:rPr>
                <w:rFonts w:ascii="Times New Roman" w:hAnsi="Times New Roman" w:cs="Times New Roman"/>
                <w:sz w:val="24"/>
                <w:szCs w:val="24"/>
              </w:rPr>
            </w:pPr>
          </w:p>
        </w:tc>
        <w:tc>
          <w:tcPr>
            <w:tcW w:w="1247" w:type="dxa"/>
          </w:tcPr>
          <w:p w14:paraId="65445330" w14:textId="77777777" w:rsidR="00B13915" w:rsidRDefault="00B13915" w:rsidP="001C412F">
            <w:pPr>
              <w:rPr>
                <w:rFonts w:ascii="Times New Roman" w:hAnsi="Times New Roman" w:cs="Times New Roman"/>
                <w:sz w:val="24"/>
                <w:szCs w:val="24"/>
              </w:rPr>
            </w:pPr>
          </w:p>
        </w:tc>
        <w:tc>
          <w:tcPr>
            <w:tcW w:w="984" w:type="dxa"/>
          </w:tcPr>
          <w:p w14:paraId="09384C48" w14:textId="77777777" w:rsidR="00B13915" w:rsidRDefault="00B13915" w:rsidP="001C412F">
            <w:pPr>
              <w:rPr>
                <w:rFonts w:ascii="Times New Roman" w:hAnsi="Times New Roman" w:cs="Times New Roman"/>
                <w:sz w:val="24"/>
                <w:szCs w:val="24"/>
              </w:rPr>
            </w:pPr>
          </w:p>
        </w:tc>
        <w:tc>
          <w:tcPr>
            <w:tcW w:w="1007" w:type="dxa"/>
          </w:tcPr>
          <w:p w14:paraId="4FD31297" w14:textId="77777777" w:rsidR="00B13915" w:rsidRDefault="00B13915" w:rsidP="001C412F">
            <w:pPr>
              <w:rPr>
                <w:rFonts w:ascii="Times New Roman" w:hAnsi="Times New Roman" w:cs="Times New Roman"/>
                <w:sz w:val="24"/>
                <w:szCs w:val="24"/>
              </w:rPr>
            </w:pPr>
          </w:p>
        </w:tc>
        <w:tc>
          <w:tcPr>
            <w:tcW w:w="1056"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D116D5">
        <w:trPr>
          <w:jc w:val="center"/>
        </w:trPr>
        <w:tc>
          <w:tcPr>
            <w:tcW w:w="1784" w:type="dxa"/>
          </w:tcPr>
          <w:p w14:paraId="1B0742FC" w14:textId="77777777" w:rsidR="00B13915" w:rsidRDefault="00B13915" w:rsidP="001C412F">
            <w:pPr>
              <w:rPr>
                <w:rFonts w:ascii="Times New Roman" w:hAnsi="Times New Roman" w:cs="Times New Roman"/>
                <w:sz w:val="24"/>
                <w:szCs w:val="24"/>
              </w:rPr>
            </w:pPr>
          </w:p>
        </w:tc>
        <w:tc>
          <w:tcPr>
            <w:tcW w:w="1010" w:type="dxa"/>
          </w:tcPr>
          <w:p w14:paraId="00A17BBE" w14:textId="77777777" w:rsidR="00B13915" w:rsidRDefault="00B13915" w:rsidP="001C412F">
            <w:pPr>
              <w:rPr>
                <w:rFonts w:ascii="Times New Roman" w:hAnsi="Times New Roman" w:cs="Times New Roman"/>
                <w:sz w:val="24"/>
                <w:szCs w:val="24"/>
              </w:rPr>
            </w:pPr>
          </w:p>
        </w:tc>
        <w:tc>
          <w:tcPr>
            <w:tcW w:w="990" w:type="dxa"/>
          </w:tcPr>
          <w:p w14:paraId="4E14D25B" w14:textId="77777777" w:rsidR="00B13915" w:rsidRDefault="00B13915" w:rsidP="001C412F">
            <w:pPr>
              <w:rPr>
                <w:rFonts w:ascii="Times New Roman" w:hAnsi="Times New Roman" w:cs="Times New Roman"/>
                <w:sz w:val="24"/>
                <w:szCs w:val="24"/>
              </w:rPr>
            </w:pPr>
          </w:p>
        </w:tc>
        <w:tc>
          <w:tcPr>
            <w:tcW w:w="984" w:type="dxa"/>
          </w:tcPr>
          <w:p w14:paraId="0FD6DEF4" w14:textId="77777777" w:rsidR="00B13915" w:rsidRDefault="00B13915" w:rsidP="001C412F">
            <w:pPr>
              <w:rPr>
                <w:rFonts w:ascii="Times New Roman" w:hAnsi="Times New Roman" w:cs="Times New Roman"/>
                <w:sz w:val="24"/>
                <w:szCs w:val="24"/>
              </w:rPr>
            </w:pPr>
          </w:p>
        </w:tc>
        <w:tc>
          <w:tcPr>
            <w:tcW w:w="1247" w:type="dxa"/>
          </w:tcPr>
          <w:p w14:paraId="4133F92D" w14:textId="77777777" w:rsidR="00B13915" w:rsidRDefault="00B13915" w:rsidP="001C412F">
            <w:pPr>
              <w:rPr>
                <w:rFonts w:ascii="Times New Roman" w:hAnsi="Times New Roman" w:cs="Times New Roman"/>
                <w:sz w:val="24"/>
                <w:szCs w:val="24"/>
              </w:rPr>
            </w:pPr>
          </w:p>
        </w:tc>
        <w:tc>
          <w:tcPr>
            <w:tcW w:w="984" w:type="dxa"/>
          </w:tcPr>
          <w:p w14:paraId="01EB1894" w14:textId="77777777" w:rsidR="00B13915" w:rsidRDefault="00B13915" w:rsidP="001C412F">
            <w:pPr>
              <w:rPr>
                <w:rFonts w:ascii="Times New Roman" w:hAnsi="Times New Roman" w:cs="Times New Roman"/>
                <w:sz w:val="24"/>
                <w:szCs w:val="24"/>
              </w:rPr>
            </w:pPr>
          </w:p>
        </w:tc>
        <w:tc>
          <w:tcPr>
            <w:tcW w:w="1007" w:type="dxa"/>
          </w:tcPr>
          <w:p w14:paraId="331AA874" w14:textId="77777777" w:rsidR="00B13915" w:rsidRDefault="00B13915" w:rsidP="001C412F">
            <w:pPr>
              <w:rPr>
                <w:rFonts w:ascii="Times New Roman" w:hAnsi="Times New Roman" w:cs="Times New Roman"/>
                <w:sz w:val="24"/>
                <w:szCs w:val="24"/>
              </w:rPr>
            </w:pPr>
          </w:p>
        </w:tc>
        <w:tc>
          <w:tcPr>
            <w:tcW w:w="1056"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D116D5">
        <w:trPr>
          <w:jc w:val="center"/>
        </w:trPr>
        <w:tc>
          <w:tcPr>
            <w:tcW w:w="1784" w:type="dxa"/>
          </w:tcPr>
          <w:p w14:paraId="1297E4D3" w14:textId="77777777" w:rsidR="00B13915" w:rsidRDefault="00B13915" w:rsidP="001C412F">
            <w:pPr>
              <w:rPr>
                <w:rFonts w:ascii="Times New Roman" w:hAnsi="Times New Roman" w:cs="Times New Roman"/>
                <w:sz w:val="24"/>
                <w:szCs w:val="24"/>
              </w:rPr>
            </w:pPr>
          </w:p>
        </w:tc>
        <w:tc>
          <w:tcPr>
            <w:tcW w:w="1010" w:type="dxa"/>
          </w:tcPr>
          <w:p w14:paraId="68323C4E" w14:textId="77777777" w:rsidR="00B13915" w:rsidRDefault="00B13915" w:rsidP="001C412F">
            <w:pPr>
              <w:rPr>
                <w:rFonts w:ascii="Times New Roman" w:hAnsi="Times New Roman" w:cs="Times New Roman"/>
                <w:sz w:val="24"/>
                <w:szCs w:val="24"/>
              </w:rPr>
            </w:pPr>
          </w:p>
        </w:tc>
        <w:tc>
          <w:tcPr>
            <w:tcW w:w="990" w:type="dxa"/>
          </w:tcPr>
          <w:p w14:paraId="6A406B61" w14:textId="77777777" w:rsidR="00B13915" w:rsidRDefault="00B13915" w:rsidP="001C412F">
            <w:pPr>
              <w:rPr>
                <w:rFonts w:ascii="Times New Roman" w:hAnsi="Times New Roman" w:cs="Times New Roman"/>
                <w:sz w:val="24"/>
                <w:szCs w:val="24"/>
              </w:rPr>
            </w:pPr>
          </w:p>
        </w:tc>
        <w:tc>
          <w:tcPr>
            <w:tcW w:w="984" w:type="dxa"/>
          </w:tcPr>
          <w:p w14:paraId="4464496C" w14:textId="77777777" w:rsidR="00B13915" w:rsidRDefault="00B13915" w:rsidP="001C412F">
            <w:pPr>
              <w:rPr>
                <w:rFonts w:ascii="Times New Roman" w:hAnsi="Times New Roman" w:cs="Times New Roman"/>
                <w:sz w:val="24"/>
                <w:szCs w:val="24"/>
              </w:rPr>
            </w:pPr>
          </w:p>
        </w:tc>
        <w:tc>
          <w:tcPr>
            <w:tcW w:w="1247" w:type="dxa"/>
          </w:tcPr>
          <w:p w14:paraId="56617E43" w14:textId="77777777" w:rsidR="00B13915" w:rsidRDefault="00B13915" w:rsidP="001C412F">
            <w:pPr>
              <w:rPr>
                <w:rFonts w:ascii="Times New Roman" w:hAnsi="Times New Roman" w:cs="Times New Roman"/>
                <w:sz w:val="24"/>
                <w:szCs w:val="24"/>
              </w:rPr>
            </w:pPr>
          </w:p>
        </w:tc>
        <w:tc>
          <w:tcPr>
            <w:tcW w:w="984" w:type="dxa"/>
          </w:tcPr>
          <w:p w14:paraId="7535BBDC" w14:textId="77777777" w:rsidR="00B13915" w:rsidRDefault="00B13915" w:rsidP="001C412F">
            <w:pPr>
              <w:rPr>
                <w:rFonts w:ascii="Times New Roman" w:hAnsi="Times New Roman" w:cs="Times New Roman"/>
                <w:sz w:val="24"/>
                <w:szCs w:val="24"/>
              </w:rPr>
            </w:pPr>
          </w:p>
        </w:tc>
        <w:tc>
          <w:tcPr>
            <w:tcW w:w="1007" w:type="dxa"/>
          </w:tcPr>
          <w:p w14:paraId="2974D9DD" w14:textId="77777777" w:rsidR="00B13915" w:rsidRDefault="00B13915" w:rsidP="001C412F">
            <w:pPr>
              <w:rPr>
                <w:rFonts w:ascii="Times New Roman" w:hAnsi="Times New Roman" w:cs="Times New Roman"/>
                <w:sz w:val="24"/>
                <w:szCs w:val="24"/>
              </w:rPr>
            </w:pPr>
          </w:p>
        </w:tc>
        <w:tc>
          <w:tcPr>
            <w:tcW w:w="1056" w:type="dxa"/>
          </w:tcPr>
          <w:p w14:paraId="02D6BF57" w14:textId="77777777" w:rsidR="00B13915" w:rsidRDefault="00B13915" w:rsidP="001C412F">
            <w:pPr>
              <w:rPr>
                <w:rFonts w:ascii="Times New Roman" w:hAnsi="Times New Roman" w:cs="Times New Roman"/>
                <w:sz w:val="24"/>
                <w:szCs w:val="24"/>
              </w:rPr>
            </w:pPr>
          </w:p>
        </w:tc>
      </w:tr>
      <w:tr w:rsidR="00B13915" w:rsidRPr="00B13915" w14:paraId="565ABB3B" w14:textId="77777777" w:rsidTr="00D116D5">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BDBA90D" w:rsidR="00B13915" w:rsidRPr="00B13915" w:rsidRDefault="00B13915" w:rsidP="001C412F">
      <w:pPr>
        <w:rPr>
          <w:rFonts w:ascii="Times New Roman" w:hAnsi="Times New Roman" w:cs="Times New Roman"/>
          <w:b/>
          <w:bCs/>
          <w:sz w:val="24"/>
          <w:szCs w:val="24"/>
        </w:rPr>
      </w:pPr>
      <w:r w:rsidRPr="00B13915">
        <w:rPr>
          <w:rFonts w:ascii="Times New Roman" w:hAnsi="Times New Roman" w:cs="Times New Roman"/>
          <w:b/>
          <w:bCs/>
          <w:sz w:val="24"/>
          <w:szCs w:val="24"/>
        </w:rPr>
        <w:t>C.1.3. Doktora Programları ve Doktora Sonrası İmkanlar</w:t>
      </w:r>
    </w:p>
    <w:p w14:paraId="4A085D71" w14:textId="77777777" w:rsid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Olgunluk </w:t>
      </w:r>
      <w:proofErr w:type="spellStart"/>
      <w:proofErr w:type="gramStart"/>
      <w:r w:rsidRPr="007E4D95">
        <w:rPr>
          <w:rFonts w:ascii="Times New Roman" w:hAnsi="Times New Roman" w:cs="Times New Roman"/>
          <w:sz w:val="24"/>
          <w:szCs w:val="24"/>
        </w:rPr>
        <w:t>Düzeyi:Kurumda</w:t>
      </w:r>
      <w:proofErr w:type="spellEnd"/>
      <w:proofErr w:type="gramEnd"/>
      <w:r w:rsidRPr="007E4D95">
        <w:rPr>
          <w:rFonts w:ascii="Times New Roman" w:hAnsi="Times New Roman" w:cs="Times New Roman"/>
          <w:sz w:val="24"/>
          <w:szCs w:val="24"/>
        </w:rPr>
        <w:t xml:space="preserve"> doktora programları ve doktora sonrası imkanlarının çıktıları düzenli olarak izlenmekte ve iyileştirilmektedir. </w:t>
      </w:r>
    </w:p>
    <w:p w14:paraId="50A8A705" w14:textId="3DF5A6DF" w:rsidR="007A3292"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Kanıtlar</w:t>
      </w:r>
    </w:p>
    <w:p w14:paraId="140F854B" w14:textId="0EC62D57" w:rsidR="007E4D95" w:rsidRDefault="00D57B26" w:rsidP="007E4D95">
      <w:pPr>
        <w:jc w:val="both"/>
        <w:rPr>
          <w:rFonts w:ascii="Times New Roman" w:hAnsi="Times New Roman" w:cs="Times New Roman"/>
          <w:sz w:val="24"/>
          <w:szCs w:val="24"/>
        </w:rPr>
      </w:pPr>
      <w:hyperlink r:id="rId72" w:history="1">
        <w:r w:rsidR="007E4D95" w:rsidRPr="00DB364B">
          <w:rPr>
            <w:rStyle w:val="Kpr"/>
            <w:rFonts w:ascii="Times New Roman" w:hAnsi="Times New Roman" w:cs="Times New Roman"/>
            <w:sz w:val="24"/>
            <w:szCs w:val="24"/>
          </w:rPr>
          <w:t>https://api.yokak.gov.tr/Storage/nisantasi/2021/ProofFiles/Doktora%20Programlar%C4%B1.docx</w:t>
        </w:r>
      </w:hyperlink>
    </w:p>
    <w:p w14:paraId="0C8FB948" w14:textId="71A4A3D1" w:rsidR="007E4D95" w:rsidRDefault="00D57B26" w:rsidP="007E4D95">
      <w:pPr>
        <w:jc w:val="both"/>
        <w:rPr>
          <w:rFonts w:ascii="Times New Roman" w:hAnsi="Times New Roman" w:cs="Times New Roman"/>
          <w:sz w:val="24"/>
          <w:szCs w:val="24"/>
        </w:rPr>
      </w:pPr>
      <w:hyperlink r:id="rId73" w:history="1">
        <w:r w:rsidR="007E4D95" w:rsidRPr="00DB364B">
          <w:rPr>
            <w:rStyle w:val="Kpr"/>
            <w:rFonts w:ascii="Times New Roman" w:hAnsi="Times New Roman" w:cs="Times New Roman"/>
            <w:sz w:val="24"/>
            <w:szCs w:val="24"/>
          </w:rPr>
          <w:t>https://api.yokak.gov.tr/Storage/nisantasi/2021/ProofFiles/Doktora%20Programlar%C4%B1.docx</w:t>
        </w:r>
      </w:hyperlink>
    </w:p>
    <w:p w14:paraId="67BE8D75" w14:textId="2CC868B4" w:rsidR="007A3292" w:rsidRDefault="007A3292" w:rsidP="00B13915">
      <w:pPr>
        <w:rPr>
          <w:rFonts w:ascii="Times New Roman" w:hAnsi="Times New Roman" w:cs="Times New Roman"/>
          <w:b/>
          <w:bCs/>
          <w:sz w:val="24"/>
          <w:szCs w:val="24"/>
        </w:rPr>
      </w:pPr>
    </w:p>
    <w:p w14:paraId="4062832D" w14:textId="03CED6F4"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 Araştırma Yetkinliği, İşbirlikleri ve Destekler</w:t>
      </w:r>
    </w:p>
    <w:p w14:paraId="3118EEF0" w14:textId="147602FE"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 xml:space="preserve">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düzeyde bilimsel üretimin arttırılmasına katkıda bulunmak, üniversite personeli tarafından </w:t>
      </w:r>
      <w:r w:rsidRPr="00BA3040">
        <w:rPr>
          <w:rFonts w:ascii="Times New Roman" w:hAnsi="Times New Roman" w:cs="Times New Roman"/>
          <w:sz w:val="24"/>
          <w:szCs w:val="24"/>
        </w:rPr>
        <w:lastRenderedPageBreak/>
        <w:t>yürütülen ve/veya yürütülmesi düşünülen bilimsel faaliyetlerin koordinasyonunu sağlayan Bilimsel Faaliyetler Koordinatörlüğü bulunmaktadır.</w:t>
      </w:r>
    </w:p>
    <w:p w14:paraId="3D6EFAB2" w14:textId="515A2BB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C.2.1. Araştırma Yetkinlikleri ve gelişimi</w:t>
      </w:r>
    </w:p>
    <w:p w14:paraId="4B00E997" w14:textId="77777777"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 xml:space="preserve">Olgunluk </w:t>
      </w:r>
      <w:proofErr w:type="spellStart"/>
      <w:proofErr w:type="gramStart"/>
      <w:r w:rsidRPr="00BA3040">
        <w:rPr>
          <w:rFonts w:ascii="Times New Roman" w:hAnsi="Times New Roman" w:cs="Times New Roman"/>
          <w:sz w:val="24"/>
          <w:szCs w:val="24"/>
        </w:rPr>
        <w:t>Düzeyi:Kurumda</w:t>
      </w:r>
      <w:proofErr w:type="spellEnd"/>
      <w:proofErr w:type="gramEnd"/>
      <w:r w:rsidRPr="00BA3040">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14:paraId="0B94AEA9" w14:textId="61FD3C5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Kanıtlar</w:t>
      </w:r>
    </w:p>
    <w:p w14:paraId="2064728A" w14:textId="665C81E6"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 xml:space="preserve"> Akademisyen öğrenci Buluşması.docx </w:t>
      </w:r>
      <w:hyperlink r:id="rId74" w:history="1">
        <w:r w:rsidRPr="00DB364B">
          <w:rPr>
            <w:rStyle w:val="Kpr"/>
            <w:rFonts w:ascii="Times New Roman" w:hAnsi="Times New Roman" w:cs="Times New Roman"/>
            <w:b/>
            <w:bCs/>
            <w:sz w:val="24"/>
            <w:szCs w:val="24"/>
          </w:rPr>
          <w:t>https://api.yokak.gov.tr/Storage/nisantasi/2021/ProofFiles/Akademisyen%20%C3%B6%C4%9Frenci%20Bulu%C5%9Fmas%C4%B1.docx</w:t>
        </w:r>
      </w:hyperlink>
    </w:p>
    <w:p w14:paraId="1767CB5C" w14:textId="77777777" w:rsidR="00BA3040" w:rsidRDefault="00BA3040" w:rsidP="00B13915">
      <w:pPr>
        <w:rPr>
          <w:rFonts w:ascii="Times New Roman" w:hAnsi="Times New Roman" w:cs="Times New Roman"/>
          <w:b/>
          <w:bCs/>
          <w:sz w:val="24"/>
          <w:szCs w:val="24"/>
        </w:rPr>
      </w:pPr>
    </w:p>
    <w:p w14:paraId="0B4C1FFE" w14:textId="6E81EB2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CEO öğrenci Buluşması.docx</w:t>
      </w:r>
    </w:p>
    <w:p w14:paraId="09273F2B" w14:textId="44AF65EA" w:rsidR="00BA3040" w:rsidRDefault="00D57B26" w:rsidP="00B13915">
      <w:pPr>
        <w:rPr>
          <w:rFonts w:ascii="Times New Roman" w:hAnsi="Times New Roman" w:cs="Times New Roman"/>
          <w:b/>
          <w:bCs/>
          <w:sz w:val="24"/>
          <w:szCs w:val="24"/>
        </w:rPr>
      </w:pPr>
      <w:hyperlink r:id="rId75" w:history="1">
        <w:r w:rsidR="00BA3040" w:rsidRPr="00DB364B">
          <w:rPr>
            <w:rStyle w:val="Kpr"/>
            <w:rFonts w:ascii="Times New Roman" w:hAnsi="Times New Roman" w:cs="Times New Roman"/>
            <w:b/>
            <w:bCs/>
            <w:sz w:val="24"/>
            <w:szCs w:val="24"/>
          </w:rPr>
          <w:t>https://api.yokak.gov.tr/Storage/nisantasi/2021/ProofFiles/CEO%20%C3%B6%C4%9Frenci%20Bulu%C5%9Fmas%C4%B1.docx</w:t>
        </w:r>
      </w:hyperlink>
    </w:p>
    <w:p w14:paraId="03ECB0B6" w14:textId="77777777" w:rsidR="00BA3040" w:rsidRDefault="00BA3040" w:rsidP="00B13915">
      <w:pPr>
        <w:rPr>
          <w:rFonts w:ascii="Times New Roman" w:hAnsi="Times New Roman" w:cs="Times New Roman"/>
          <w:b/>
          <w:bCs/>
          <w:sz w:val="24"/>
          <w:szCs w:val="24"/>
        </w:rPr>
      </w:pPr>
    </w:p>
    <w:p w14:paraId="7987B59D" w14:textId="65B4C197" w:rsidR="00BA3040" w:rsidRDefault="00BA3040" w:rsidP="00B13915">
      <w:pPr>
        <w:rPr>
          <w:rFonts w:ascii="Times New Roman" w:hAnsi="Times New Roman" w:cs="Times New Roman"/>
          <w:b/>
          <w:bCs/>
          <w:sz w:val="24"/>
          <w:szCs w:val="24"/>
        </w:rPr>
      </w:pPr>
    </w:p>
    <w:p w14:paraId="6273AA93" w14:textId="024C9F16" w:rsidR="00D116D5" w:rsidRDefault="00D116D5" w:rsidP="00B13915">
      <w:pPr>
        <w:rPr>
          <w:rFonts w:ascii="Times New Roman" w:hAnsi="Times New Roman" w:cs="Times New Roman"/>
          <w:b/>
          <w:bCs/>
          <w:sz w:val="24"/>
          <w:szCs w:val="24"/>
        </w:rPr>
      </w:pPr>
    </w:p>
    <w:p w14:paraId="507FB9A0" w14:textId="5D9A5FDF" w:rsidR="00D116D5" w:rsidRDefault="00D116D5" w:rsidP="00B13915">
      <w:pPr>
        <w:rPr>
          <w:rFonts w:ascii="Times New Roman" w:hAnsi="Times New Roman" w:cs="Times New Roman"/>
          <w:b/>
          <w:bCs/>
          <w:sz w:val="24"/>
          <w:szCs w:val="24"/>
        </w:rPr>
      </w:pPr>
    </w:p>
    <w:p w14:paraId="065CE766" w14:textId="77777777" w:rsidR="00D116D5" w:rsidRPr="00B13915" w:rsidRDefault="00D116D5" w:rsidP="00B13915">
      <w:pPr>
        <w:rPr>
          <w:rFonts w:ascii="Times New Roman" w:hAnsi="Times New Roman" w:cs="Times New Roman"/>
          <w:b/>
          <w:bCs/>
          <w:sz w:val="24"/>
          <w:szCs w:val="24"/>
        </w:rPr>
      </w:pPr>
    </w:p>
    <w:p w14:paraId="09A1B566" w14:textId="45120BCB"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C.2.2. Ulusal ve Uluslararası Ortak Programlar ve Ortak Araştırma Birimleri</w:t>
      </w:r>
    </w:p>
    <w:p w14:paraId="7E52AF0A" w14:textId="4580DEE3"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688D3BEC" w14:textId="190C0CC5"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14:paraId="13AA742F" w14:textId="7BF3897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14:paraId="48EDCD16" w14:textId="1C3C50E4"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Öğretim elemanı performans değerlendirmesi Üniversitemizde uygulanan araştırma ve geliştirme faaliyetlerini desteklemek için uygulanan mekanizmalar ve hedefler stratejik, örgütsel ve destek olmak üzere üç ana başlık altında toplanmıştır.</w:t>
      </w:r>
    </w:p>
    <w:p w14:paraId="48E6924E"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Kurumda araştırma performansı izlenmekte ve ilgili paydaşlarla değerlendirilerek iyileştirilmektedir. </w:t>
      </w:r>
    </w:p>
    <w:p w14:paraId="7ED5F6CA"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Kanıtlar </w:t>
      </w:r>
    </w:p>
    <w:p w14:paraId="50F7EEE7" w14:textId="7169987E"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nisantasi-universitesi-akademik-personel-performans-degerlendirme-yonergesi_.pdf</w:t>
      </w:r>
    </w:p>
    <w:p w14:paraId="7B0C1660" w14:textId="6E0B2DC3" w:rsidR="00802034" w:rsidRDefault="00D57B26" w:rsidP="00802034">
      <w:pPr>
        <w:jc w:val="both"/>
        <w:rPr>
          <w:rFonts w:ascii="Times New Roman" w:hAnsi="Times New Roman" w:cs="Times New Roman"/>
          <w:sz w:val="24"/>
          <w:szCs w:val="24"/>
        </w:rPr>
      </w:pPr>
      <w:hyperlink r:id="rId76" w:history="1">
        <w:r w:rsidR="00802034" w:rsidRPr="00DB364B">
          <w:rPr>
            <w:rStyle w:val="Kpr"/>
            <w:rFonts w:ascii="Times New Roman" w:hAnsi="Times New Roman" w:cs="Times New Roman"/>
            <w:sz w:val="24"/>
            <w:szCs w:val="24"/>
          </w:rPr>
          <w:t>https://api.yokak.gov.tr/Storage/nisantasi/2021/ProofFiles/nisantasi-universitesi-akademik-personel-performans-degerlendirme-yonergesi_.pdf</w:t>
        </w:r>
      </w:hyperlink>
    </w:p>
    <w:p w14:paraId="4C76A289" w14:textId="77777777" w:rsidR="00802034" w:rsidRPr="00802034" w:rsidRDefault="00802034" w:rsidP="00802034">
      <w:pPr>
        <w:jc w:val="both"/>
        <w:rPr>
          <w:rFonts w:ascii="Times New Roman" w:hAnsi="Times New Roman" w:cs="Times New Roman"/>
          <w:sz w:val="24"/>
          <w:szCs w:val="24"/>
        </w:rPr>
      </w:pPr>
    </w:p>
    <w:p w14:paraId="37D82B1B" w14:textId="19E80301" w:rsidR="00B13915" w:rsidRPr="00D116D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C.3.2. Öğretim Elemanı/Araştırmacı Performansının</w:t>
      </w:r>
      <w:r w:rsidR="00D116D5">
        <w:rPr>
          <w:rFonts w:ascii="Times New Roman" w:hAnsi="Times New Roman" w:cs="Times New Roman"/>
          <w:b/>
          <w:bCs/>
          <w:sz w:val="24"/>
          <w:szCs w:val="24"/>
        </w:rPr>
        <w:t xml:space="preserve"> Değerlendirilmesi</w:t>
      </w:r>
    </w:p>
    <w:p w14:paraId="22C6CA00" w14:textId="79D270FA" w:rsidR="007A3292" w:rsidRDefault="00802034" w:rsidP="00B13915">
      <w:pPr>
        <w:rPr>
          <w:rFonts w:ascii="Times New Roman" w:hAnsi="Times New Roman" w:cs="Times New Roman"/>
          <w:sz w:val="24"/>
          <w:szCs w:val="24"/>
        </w:rPr>
      </w:pPr>
      <w:r w:rsidRPr="00802034">
        <w:rPr>
          <w:rFonts w:ascii="Times New Roman" w:hAnsi="Times New Roman" w:cs="Times New Roman"/>
          <w:sz w:val="24"/>
          <w:szCs w:val="24"/>
        </w:rPr>
        <w:t>Öğretim elemanlarının araştırma-geliştirme performansı izlenmekte ve öğretim elemanları ile birlikte değerlendirilerek iyileştirilmektedir.</w:t>
      </w:r>
    </w:p>
    <w:p w14:paraId="18E0B6DB" w14:textId="77777777" w:rsidR="007A3292" w:rsidRDefault="007A3292" w:rsidP="00B13915">
      <w:pPr>
        <w:rPr>
          <w:rFonts w:ascii="Times New Roman" w:hAnsi="Times New Roman" w:cs="Times New Roman"/>
          <w:sz w:val="24"/>
          <w:szCs w:val="24"/>
        </w:rPr>
      </w:pPr>
    </w:p>
    <w:p w14:paraId="451DBDC7" w14:textId="7AFA7775" w:rsidR="00B13915" w:rsidRDefault="00B13915" w:rsidP="00210FCD">
      <w:pPr>
        <w:jc w:val="center"/>
        <w:rPr>
          <w:rFonts w:ascii="Times New Roman" w:hAnsi="Times New Roman" w:cs="Times New Roman"/>
          <w:sz w:val="24"/>
          <w:szCs w:val="24"/>
        </w:rPr>
      </w:pPr>
      <w:r>
        <w:rPr>
          <w:rFonts w:ascii="Times New Roman" w:hAnsi="Times New Roman" w:cs="Times New Roman"/>
          <w:sz w:val="24"/>
          <w:szCs w:val="24"/>
        </w:rPr>
        <w:t>_</w:t>
      </w:r>
      <w:r w:rsidRPr="00D45178">
        <w:rPr>
          <w:rFonts w:ascii="Times New Roman" w:hAnsi="Times New Roman" w:cs="Times New Roman"/>
          <w:b/>
          <w:bCs/>
          <w:sz w:val="24"/>
          <w:szCs w:val="24"/>
        </w:rPr>
        <w:t>______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94EA7">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77777777" w:rsidR="00D45178" w:rsidRDefault="00D45178" w:rsidP="00794EA7">
            <w:pPr>
              <w:rPr>
                <w:rFonts w:ascii="Times New Roman" w:hAnsi="Times New Roman" w:cs="Times New Roman"/>
                <w:sz w:val="24"/>
                <w:szCs w:val="24"/>
              </w:rPr>
            </w:pP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77777777" w:rsidR="00D45178" w:rsidRPr="00D45178" w:rsidRDefault="00D45178" w:rsidP="00210FCD">
            <w:pPr>
              <w:jc w:val="center"/>
              <w:rPr>
                <w:rFonts w:ascii="Times New Roman" w:hAnsi="Times New Roman" w:cs="Times New Roman"/>
                <w:sz w:val="20"/>
                <w:szCs w:val="20"/>
              </w:rPr>
            </w:pP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94EA7">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94EA7">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94EA7">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94EA7">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94EA7">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94EA7">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94EA7">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r w:rsidR="00D45178" w14:paraId="334EBFBF" w14:textId="6DEB65A6" w:rsidTr="00AA4C74">
        <w:trPr>
          <w:trHeight w:val="235"/>
          <w:jc w:val="center"/>
        </w:trPr>
        <w:tc>
          <w:tcPr>
            <w:tcW w:w="2624" w:type="dxa"/>
          </w:tcPr>
          <w:p w14:paraId="1A6CFA54" w14:textId="77777777" w:rsidR="00D45178" w:rsidRDefault="00D45178" w:rsidP="00794EA7">
            <w:pPr>
              <w:rPr>
                <w:rFonts w:ascii="Times New Roman" w:hAnsi="Times New Roman" w:cs="Times New Roman"/>
                <w:sz w:val="24"/>
                <w:szCs w:val="24"/>
              </w:rPr>
            </w:pPr>
          </w:p>
        </w:tc>
        <w:tc>
          <w:tcPr>
            <w:tcW w:w="885" w:type="dxa"/>
          </w:tcPr>
          <w:p w14:paraId="61CC1EFD" w14:textId="77777777" w:rsidR="00D45178" w:rsidRPr="00D45178" w:rsidRDefault="00D45178" w:rsidP="00210FCD">
            <w:pPr>
              <w:jc w:val="center"/>
              <w:rPr>
                <w:rFonts w:ascii="Times New Roman" w:hAnsi="Times New Roman" w:cs="Times New Roman"/>
                <w:sz w:val="20"/>
                <w:szCs w:val="20"/>
              </w:rPr>
            </w:pPr>
          </w:p>
        </w:tc>
        <w:tc>
          <w:tcPr>
            <w:tcW w:w="885" w:type="dxa"/>
          </w:tcPr>
          <w:p w14:paraId="559FE58A" w14:textId="77777777" w:rsidR="00D45178" w:rsidRPr="00D45178" w:rsidRDefault="00D45178" w:rsidP="00210FCD">
            <w:pPr>
              <w:jc w:val="center"/>
              <w:rPr>
                <w:rFonts w:ascii="Times New Roman" w:hAnsi="Times New Roman" w:cs="Times New Roman"/>
                <w:sz w:val="20"/>
                <w:szCs w:val="20"/>
              </w:rPr>
            </w:pPr>
          </w:p>
        </w:tc>
        <w:tc>
          <w:tcPr>
            <w:tcW w:w="885" w:type="dxa"/>
          </w:tcPr>
          <w:p w14:paraId="6ECDABC5" w14:textId="12C61EFF" w:rsidR="00D45178" w:rsidRPr="00D45178" w:rsidRDefault="00D45178" w:rsidP="00210FCD">
            <w:pPr>
              <w:jc w:val="center"/>
              <w:rPr>
                <w:rFonts w:ascii="Times New Roman" w:hAnsi="Times New Roman" w:cs="Times New Roman"/>
                <w:sz w:val="20"/>
                <w:szCs w:val="20"/>
              </w:rPr>
            </w:pPr>
          </w:p>
        </w:tc>
        <w:tc>
          <w:tcPr>
            <w:tcW w:w="886" w:type="dxa"/>
          </w:tcPr>
          <w:p w14:paraId="2D82256B" w14:textId="77777777" w:rsidR="00D45178" w:rsidRPr="00D45178" w:rsidRDefault="00D45178" w:rsidP="00210FCD">
            <w:pPr>
              <w:jc w:val="center"/>
              <w:rPr>
                <w:rFonts w:ascii="Times New Roman" w:hAnsi="Times New Roman" w:cs="Times New Roman"/>
                <w:sz w:val="20"/>
                <w:szCs w:val="20"/>
              </w:rPr>
            </w:pPr>
          </w:p>
        </w:tc>
        <w:tc>
          <w:tcPr>
            <w:tcW w:w="885" w:type="dxa"/>
          </w:tcPr>
          <w:p w14:paraId="1E242072" w14:textId="4CFD53BC" w:rsidR="00D45178" w:rsidRPr="00D45178" w:rsidRDefault="00D45178" w:rsidP="00210FCD">
            <w:pPr>
              <w:jc w:val="center"/>
              <w:rPr>
                <w:rFonts w:ascii="Times New Roman" w:hAnsi="Times New Roman" w:cs="Times New Roman"/>
                <w:sz w:val="20"/>
                <w:szCs w:val="20"/>
              </w:rPr>
            </w:pPr>
          </w:p>
        </w:tc>
        <w:tc>
          <w:tcPr>
            <w:tcW w:w="885" w:type="dxa"/>
          </w:tcPr>
          <w:p w14:paraId="19941C83" w14:textId="77777777" w:rsidR="00D45178" w:rsidRPr="00D45178" w:rsidRDefault="00D45178" w:rsidP="00210FCD">
            <w:pPr>
              <w:jc w:val="center"/>
              <w:rPr>
                <w:rFonts w:ascii="Times New Roman" w:hAnsi="Times New Roman" w:cs="Times New Roman"/>
                <w:sz w:val="20"/>
                <w:szCs w:val="20"/>
              </w:rPr>
            </w:pPr>
          </w:p>
        </w:tc>
        <w:tc>
          <w:tcPr>
            <w:tcW w:w="886" w:type="dxa"/>
          </w:tcPr>
          <w:p w14:paraId="634398EE" w14:textId="585D97C4" w:rsidR="00D45178" w:rsidRPr="00D45178" w:rsidRDefault="00D45178" w:rsidP="00210FCD">
            <w:pPr>
              <w:jc w:val="center"/>
              <w:rPr>
                <w:rFonts w:ascii="Times New Roman" w:hAnsi="Times New Roman" w:cs="Times New Roman"/>
                <w:sz w:val="20"/>
                <w:szCs w:val="20"/>
              </w:rPr>
            </w:pPr>
          </w:p>
        </w:tc>
        <w:tc>
          <w:tcPr>
            <w:tcW w:w="885" w:type="dxa"/>
          </w:tcPr>
          <w:p w14:paraId="3A859F98" w14:textId="77777777" w:rsidR="00D45178" w:rsidRPr="00D45178" w:rsidRDefault="00D45178" w:rsidP="00210FCD">
            <w:pPr>
              <w:jc w:val="center"/>
              <w:rPr>
                <w:rFonts w:ascii="Times New Roman" w:hAnsi="Times New Roman" w:cs="Times New Roman"/>
                <w:sz w:val="20"/>
                <w:szCs w:val="20"/>
              </w:rPr>
            </w:pPr>
          </w:p>
        </w:tc>
        <w:tc>
          <w:tcPr>
            <w:tcW w:w="885" w:type="dxa"/>
          </w:tcPr>
          <w:p w14:paraId="77E6DAE0" w14:textId="03A70C0A" w:rsidR="00D45178" w:rsidRPr="00D45178" w:rsidRDefault="00D45178" w:rsidP="00210FCD">
            <w:pPr>
              <w:jc w:val="center"/>
              <w:rPr>
                <w:rFonts w:ascii="Times New Roman" w:hAnsi="Times New Roman" w:cs="Times New Roman"/>
                <w:sz w:val="20"/>
                <w:szCs w:val="20"/>
              </w:rPr>
            </w:pPr>
          </w:p>
        </w:tc>
        <w:tc>
          <w:tcPr>
            <w:tcW w:w="886" w:type="dxa"/>
          </w:tcPr>
          <w:p w14:paraId="7AA7781A" w14:textId="77777777" w:rsidR="00D45178" w:rsidRPr="00D45178" w:rsidRDefault="00D45178" w:rsidP="00210FCD">
            <w:pPr>
              <w:jc w:val="center"/>
              <w:rPr>
                <w:rFonts w:ascii="Times New Roman" w:hAnsi="Times New Roman" w:cs="Times New Roman"/>
                <w:sz w:val="20"/>
                <w:szCs w:val="20"/>
              </w:rPr>
            </w:pPr>
          </w:p>
        </w:tc>
      </w:tr>
      <w:tr w:rsidR="00D45178" w14:paraId="298543E1" w14:textId="05B785BE" w:rsidTr="00AA4C74">
        <w:trPr>
          <w:trHeight w:val="245"/>
          <w:jc w:val="center"/>
        </w:trPr>
        <w:tc>
          <w:tcPr>
            <w:tcW w:w="2624" w:type="dxa"/>
          </w:tcPr>
          <w:p w14:paraId="6F1EE1B1" w14:textId="77777777" w:rsidR="00D45178" w:rsidRDefault="00D45178" w:rsidP="00794EA7">
            <w:pPr>
              <w:rPr>
                <w:rFonts w:ascii="Times New Roman" w:hAnsi="Times New Roman" w:cs="Times New Roman"/>
                <w:sz w:val="24"/>
                <w:szCs w:val="24"/>
              </w:rPr>
            </w:pPr>
          </w:p>
        </w:tc>
        <w:tc>
          <w:tcPr>
            <w:tcW w:w="885" w:type="dxa"/>
          </w:tcPr>
          <w:p w14:paraId="0EC5454E" w14:textId="77777777" w:rsidR="00D45178" w:rsidRPr="00D45178" w:rsidRDefault="00D45178" w:rsidP="00210FCD">
            <w:pPr>
              <w:jc w:val="center"/>
              <w:rPr>
                <w:rFonts w:ascii="Times New Roman" w:hAnsi="Times New Roman" w:cs="Times New Roman"/>
                <w:sz w:val="20"/>
                <w:szCs w:val="20"/>
              </w:rPr>
            </w:pPr>
          </w:p>
        </w:tc>
        <w:tc>
          <w:tcPr>
            <w:tcW w:w="885" w:type="dxa"/>
          </w:tcPr>
          <w:p w14:paraId="1641A960" w14:textId="77777777" w:rsidR="00D45178" w:rsidRPr="00D45178" w:rsidRDefault="00D45178" w:rsidP="00210FCD">
            <w:pPr>
              <w:jc w:val="center"/>
              <w:rPr>
                <w:rFonts w:ascii="Times New Roman" w:hAnsi="Times New Roman" w:cs="Times New Roman"/>
                <w:sz w:val="20"/>
                <w:szCs w:val="20"/>
              </w:rPr>
            </w:pPr>
          </w:p>
        </w:tc>
        <w:tc>
          <w:tcPr>
            <w:tcW w:w="885" w:type="dxa"/>
          </w:tcPr>
          <w:p w14:paraId="41007A82" w14:textId="7235D538" w:rsidR="00D45178" w:rsidRPr="00D45178" w:rsidRDefault="00D45178" w:rsidP="00210FCD">
            <w:pPr>
              <w:jc w:val="center"/>
              <w:rPr>
                <w:rFonts w:ascii="Times New Roman" w:hAnsi="Times New Roman" w:cs="Times New Roman"/>
                <w:sz w:val="20"/>
                <w:szCs w:val="20"/>
              </w:rPr>
            </w:pPr>
          </w:p>
        </w:tc>
        <w:tc>
          <w:tcPr>
            <w:tcW w:w="886" w:type="dxa"/>
          </w:tcPr>
          <w:p w14:paraId="2A25399E" w14:textId="77777777" w:rsidR="00D45178" w:rsidRPr="00D45178" w:rsidRDefault="00D45178" w:rsidP="00210FCD">
            <w:pPr>
              <w:jc w:val="center"/>
              <w:rPr>
                <w:rFonts w:ascii="Times New Roman" w:hAnsi="Times New Roman" w:cs="Times New Roman"/>
                <w:sz w:val="20"/>
                <w:szCs w:val="20"/>
              </w:rPr>
            </w:pPr>
          </w:p>
        </w:tc>
        <w:tc>
          <w:tcPr>
            <w:tcW w:w="885" w:type="dxa"/>
          </w:tcPr>
          <w:p w14:paraId="1B315083" w14:textId="74E256B4" w:rsidR="00D45178" w:rsidRPr="00D45178" w:rsidRDefault="00D45178" w:rsidP="00210FCD">
            <w:pPr>
              <w:jc w:val="center"/>
              <w:rPr>
                <w:rFonts w:ascii="Times New Roman" w:hAnsi="Times New Roman" w:cs="Times New Roman"/>
                <w:sz w:val="20"/>
                <w:szCs w:val="20"/>
              </w:rPr>
            </w:pPr>
          </w:p>
        </w:tc>
        <w:tc>
          <w:tcPr>
            <w:tcW w:w="885" w:type="dxa"/>
          </w:tcPr>
          <w:p w14:paraId="162E2629" w14:textId="77777777" w:rsidR="00D45178" w:rsidRPr="00D45178" w:rsidRDefault="00D45178" w:rsidP="00210FCD">
            <w:pPr>
              <w:jc w:val="center"/>
              <w:rPr>
                <w:rFonts w:ascii="Times New Roman" w:hAnsi="Times New Roman" w:cs="Times New Roman"/>
                <w:sz w:val="20"/>
                <w:szCs w:val="20"/>
              </w:rPr>
            </w:pPr>
          </w:p>
        </w:tc>
        <w:tc>
          <w:tcPr>
            <w:tcW w:w="886" w:type="dxa"/>
          </w:tcPr>
          <w:p w14:paraId="4A689768" w14:textId="62168D0D" w:rsidR="00D45178" w:rsidRPr="00D45178" w:rsidRDefault="00D45178" w:rsidP="00210FCD">
            <w:pPr>
              <w:jc w:val="center"/>
              <w:rPr>
                <w:rFonts w:ascii="Times New Roman" w:hAnsi="Times New Roman" w:cs="Times New Roman"/>
                <w:sz w:val="20"/>
                <w:szCs w:val="20"/>
              </w:rPr>
            </w:pPr>
          </w:p>
        </w:tc>
        <w:tc>
          <w:tcPr>
            <w:tcW w:w="885" w:type="dxa"/>
          </w:tcPr>
          <w:p w14:paraId="79C095CD" w14:textId="77777777" w:rsidR="00D45178" w:rsidRPr="00D45178" w:rsidRDefault="00D45178" w:rsidP="00210FCD">
            <w:pPr>
              <w:jc w:val="center"/>
              <w:rPr>
                <w:rFonts w:ascii="Times New Roman" w:hAnsi="Times New Roman" w:cs="Times New Roman"/>
                <w:sz w:val="20"/>
                <w:szCs w:val="20"/>
              </w:rPr>
            </w:pPr>
          </w:p>
        </w:tc>
        <w:tc>
          <w:tcPr>
            <w:tcW w:w="885" w:type="dxa"/>
          </w:tcPr>
          <w:p w14:paraId="1B70F16A" w14:textId="33485A65" w:rsidR="00D45178" w:rsidRPr="00D45178" w:rsidRDefault="00D45178" w:rsidP="00210FCD">
            <w:pPr>
              <w:jc w:val="center"/>
              <w:rPr>
                <w:rFonts w:ascii="Times New Roman" w:hAnsi="Times New Roman" w:cs="Times New Roman"/>
                <w:sz w:val="20"/>
                <w:szCs w:val="20"/>
              </w:rPr>
            </w:pPr>
          </w:p>
        </w:tc>
        <w:tc>
          <w:tcPr>
            <w:tcW w:w="886" w:type="dxa"/>
          </w:tcPr>
          <w:p w14:paraId="6C928D15"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94EA7">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 xml:space="preserve">*A -  Ulusal </w:t>
      </w:r>
    </w:p>
    <w:p w14:paraId="2AE8A803" w14:textId="332E7FAC" w:rsidR="00210FCD"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23A3CBF4" w:rsidR="00210FCD" w:rsidRPr="00210FCD" w:rsidRDefault="00210FCD" w:rsidP="00210FCD">
      <w:pPr>
        <w:spacing w:after="0"/>
        <w:jc w:val="center"/>
        <w:rPr>
          <w:rFonts w:ascii="Times New Roman" w:hAnsi="Times New Roman" w:cs="Times New Roman"/>
          <w:b/>
          <w:bCs/>
          <w:sz w:val="24"/>
          <w:szCs w:val="24"/>
        </w:rPr>
      </w:pPr>
      <w:r w:rsidRPr="00210FCD">
        <w:rPr>
          <w:rFonts w:ascii="Times New Roman" w:hAnsi="Times New Roman" w:cs="Times New Roman"/>
          <w:b/>
          <w:bCs/>
          <w:sz w:val="24"/>
          <w:szCs w:val="24"/>
        </w:rPr>
        <w:t>___________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794EA7">
        <w:trPr>
          <w:trHeight w:val="245"/>
          <w:jc w:val="center"/>
        </w:trPr>
        <w:tc>
          <w:tcPr>
            <w:tcW w:w="2624" w:type="dxa"/>
            <w:vMerge/>
          </w:tcPr>
          <w:p w14:paraId="123797CD" w14:textId="77777777" w:rsidR="00B3266E" w:rsidRDefault="00B3266E" w:rsidP="00794EA7">
            <w:pPr>
              <w:rPr>
                <w:rFonts w:ascii="Times New Roman" w:hAnsi="Times New Roman" w:cs="Times New Roman"/>
                <w:sz w:val="24"/>
                <w:szCs w:val="24"/>
              </w:rPr>
            </w:pPr>
          </w:p>
        </w:tc>
        <w:tc>
          <w:tcPr>
            <w:tcW w:w="885" w:type="dxa"/>
          </w:tcPr>
          <w:p w14:paraId="79C743B9"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94EA7">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77777777" w:rsidR="00210FCD" w:rsidRDefault="00210FCD" w:rsidP="00794EA7">
            <w:pPr>
              <w:rPr>
                <w:rFonts w:ascii="Times New Roman" w:hAnsi="Times New Roman" w:cs="Times New Roman"/>
                <w:sz w:val="24"/>
                <w:szCs w:val="24"/>
              </w:rPr>
            </w:pPr>
          </w:p>
        </w:tc>
        <w:tc>
          <w:tcPr>
            <w:tcW w:w="885" w:type="dxa"/>
          </w:tcPr>
          <w:p w14:paraId="4C71CD7F" w14:textId="77777777" w:rsidR="00210FCD" w:rsidRPr="00D45178" w:rsidRDefault="00210FCD" w:rsidP="00794EA7">
            <w:pPr>
              <w:jc w:val="center"/>
              <w:rPr>
                <w:rFonts w:ascii="Times New Roman" w:hAnsi="Times New Roman" w:cs="Times New Roman"/>
                <w:sz w:val="20"/>
                <w:szCs w:val="20"/>
              </w:rPr>
            </w:pPr>
          </w:p>
        </w:tc>
        <w:tc>
          <w:tcPr>
            <w:tcW w:w="885" w:type="dxa"/>
          </w:tcPr>
          <w:p w14:paraId="44E563BE" w14:textId="77777777" w:rsidR="00210FCD" w:rsidRPr="00D45178" w:rsidRDefault="00210FCD" w:rsidP="00794EA7">
            <w:pPr>
              <w:jc w:val="center"/>
              <w:rPr>
                <w:rFonts w:ascii="Times New Roman" w:hAnsi="Times New Roman" w:cs="Times New Roman"/>
                <w:sz w:val="20"/>
                <w:szCs w:val="20"/>
              </w:rPr>
            </w:pPr>
          </w:p>
        </w:tc>
        <w:tc>
          <w:tcPr>
            <w:tcW w:w="885" w:type="dxa"/>
          </w:tcPr>
          <w:p w14:paraId="2F304B5D" w14:textId="77777777" w:rsidR="00210FCD" w:rsidRPr="00D45178" w:rsidRDefault="00210FCD" w:rsidP="00794EA7">
            <w:pPr>
              <w:jc w:val="center"/>
              <w:rPr>
                <w:rFonts w:ascii="Times New Roman" w:hAnsi="Times New Roman" w:cs="Times New Roman"/>
                <w:sz w:val="20"/>
                <w:szCs w:val="20"/>
              </w:rPr>
            </w:pPr>
          </w:p>
        </w:tc>
        <w:tc>
          <w:tcPr>
            <w:tcW w:w="886" w:type="dxa"/>
          </w:tcPr>
          <w:p w14:paraId="6AC7F25E" w14:textId="77777777" w:rsidR="00210FCD" w:rsidRPr="00D45178" w:rsidRDefault="00210FCD" w:rsidP="00794EA7">
            <w:pPr>
              <w:jc w:val="center"/>
              <w:rPr>
                <w:rFonts w:ascii="Times New Roman" w:hAnsi="Times New Roman" w:cs="Times New Roman"/>
                <w:sz w:val="20"/>
                <w:szCs w:val="20"/>
              </w:rPr>
            </w:pPr>
          </w:p>
        </w:tc>
        <w:tc>
          <w:tcPr>
            <w:tcW w:w="885" w:type="dxa"/>
          </w:tcPr>
          <w:p w14:paraId="13A9FA36" w14:textId="77777777" w:rsidR="00210FCD" w:rsidRPr="00D45178" w:rsidRDefault="00210FCD" w:rsidP="00794EA7">
            <w:pPr>
              <w:jc w:val="center"/>
              <w:rPr>
                <w:rFonts w:ascii="Times New Roman" w:hAnsi="Times New Roman" w:cs="Times New Roman"/>
                <w:sz w:val="20"/>
                <w:szCs w:val="20"/>
              </w:rPr>
            </w:pPr>
          </w:p>
        </w:tc>
        <w:tc>
          <w:tcPr>
            <w:tcW w:w="885" w:type="dxa"/>
          </w:tcPr>
          <w:p w14:paraId="7AF0990B" w14:textId="77777777" w:rsidR="00210FCD" w:rsidRPr="00D45178" w:rsidRDefault="00210FCD" w:rsidP="00794EA7">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94EA7">
            <w:pPr>
              <w:rPr>
                <w:rFonts w:ascii="Times New Roman" w:hAnsi="Times New Roman" w:cs="Times New Roman"/>
                <w:sz w:val="24"/>
                <w:szCs w:val="24"/>
              </w:rPr>
            </w:pPr>
          </w:p>
        </w:tc>
        <w:tc>
          <w:tcPr>
            <w:tcW w:w="885" w:type="dxa"/>
          </w:tcPr>
          <w:p w14:paraId="48C62619" w14:textId="77777777" w:rsidR="00210FCD" w:rsidRPr="00D45178" w:rsidRDefault="00210FCD" w:rsidP="00794EA7">
            <w:pPr>
              <w:jc w:val="center"/>
              <w:rPr>
                <w:rFonts w:ascii="Times New Roman" w:hAnsi="Times New Roman" w:cs="Times New Roman"/>
                <w:sz w:val="20"/>
                <w:szCs w:val="20"/>
              </w:rPr>
            </w:pPr>
          </w:p>
        </w:tc>
        <w:tc>
          <w:tcPr>
            <w:tcW w:w="885" w:type="dxa"/>
          </w:tcPr>
          <w:p w14:paraId="74B071B5" w14:textId="77777777" w:rsidR="00210FCD" w:rsidRPr="00D45178" w:rsidRDefault="00210FCD" w:rsidP="00794EA7">
            <w:pPr>
              <w:jc w:val="center"/>
              <w:rPr>
                <w:rFonts w:ascii="Times New Roman" w:hAnsi="Times New Roman" w:cs="Times New Roman"/>
                <w:sz w:val="20"/>
                <w:szCs w:val="20"/>
              </w:rPr>
            </w:pPr>
          </w:p>
        </w:tc>
        <w:tc>
          <w:tcPr>
            <w:tcW w:w="885" w:type="dxa"/>
          </w:tcPr>
          <w:p w14:paraId="30072AC9" w14:textId="77777777" w:rsidR="00210FCD" w:rsidRPr="00D45178" w:rsidRDefault="00210FCD" w:rsidP="00794EA7">
            <w:pPr>
              <w:jc w:val="center"/>
              <w:rPr>
                <w:rFonts w:ascii="Times New Roman" w:hAnsi="Times New Roman" w:cs="Times New Roman"/>
                <w:sz w:val="20"/>
                <w:szCs w:val="20"/>
              </w:rPr>
            </w:pPr>
          </w:p>
        </w:tc>
        <w:tc>
          <w:tcPr>
            <w:tcW w:w="886" w:type="dxa"/>
          </w:tcPr>
          <w:p w14:paraId="1E012894" w14:textId="77777777" w:rsidR="00210FCD" w:rsidRPr="00D45178" w:rsidRDefault="00210FCD" w:rsidP="00794EA7">
            <w:pPr>
              <w:jc w:val="center"/>
              <w:rPr>
                <w:rFonts w:ascii="Times New Roman" w:hAnsi="Times New Roman" w:cs="Times New Roman"/>
                <w:sz w:val="20"/>
                <w:szCs w:val="20"/>
              </w:rPr>
            </w:pPr>
          </w:p>
        </w:tc>
        <w:tc>
          <w:tcPr>
            <w:tcW w:w="885" w:type="dxa"/>
          </w:tcPr>
          <w:p w14:paraId="2D7E7B27" w14:textId="77777777" w:rsidR="00210FCD" w:rsidRPr="00D45178" w:rsidRDefault="00210FCD" w:rsidP="00794EA7">
            <w:pPr>
              <w:jc w:val="center"/>
              <w:rPr>
                <w:rFonts w:ascii="Times New Roman" w:hAnsi="Times New Roman" w:cs="Times New Roman"/>
                <w:sz w:val="20"/>
                <w:szCs w:val="20"/>
              </w:rPr>
            </w:pPr>
          </w:p>
        </w:tc>
        <w:tc>
          <w:tcPr>
            <w:tcW w:w="885" w:type="dxa"/>
          </w:tcPr>
          <w:p w14:paraId="68474249" w14:textId="77777777" w:rsidR="00210FCD" w:rsidRPr="00D45178" w:rsidRDefault="00210FCD" w:rsidP="00794EA7">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94EA7">
            <w:pPr>
              <w:rPr>
                <w:rFonts w:ascii="Times New Roman" w:hAnsi="Times New Roman" w:cs="Times New Roman"/>
                <w:sz w:val="24"/>
                <w:szCs w:val="24"/>
              </w:rPr>
            </w:pPr>
          </w:p>
        </w:tc>
        <w:tc>
          <w:tcPr>
            <w:tcW w:w="885" w:type="dxa"/>
          </w:tcPr>
          <w:p w14:paraId="0A9FCE1A" w14:textId="77777777" w:rsidR="00210FCD" w:rsidRPr="00D45178" w:rsidRDefault="00210FCD" w:rsidP="00794EA7">
            <w:pPr>
              <w:jc w:val="center"/>
              <w:rPr>
                <w:rFonts w:ascii="Times New Roman" w:hAnsi="Times New Roman" w:cs="Times New Roman"/>
                <w:sz w:val="20"/>
                <w:szCs w:val="20"/>
              </w:rPr>
            </w:pPr>
          </w:p>
        </w:tc>
        <w:tc>
          <w:tcPr>
            <w:tcW w:w="885" w:type="dxa"/>
          </w:tcPr>
          <w:p w14:paraId="2FB26D93" w14:textId="77777777" w:rsidR="00210FCD" w:rsidRPr="00D45178" w:rsidRDefault="00210FCD" w:rsidP="00794EA7">
            <w:pPr>
              <w:jc w:val="center"/>
              <w:rPr>
                <w:rFonts w:ascii="Times New Roman" w:hAnsi="Times New Roman" w:cs="Times New Roman"/>
                <w:sz w:val="20"/>
                <w:szCs w:val="20"/>
              </w:rPr>
            </w:pPr>
          </w:p>
        </w:tc>
        <w:tc>
          <w:tcPr>
            <w:tcW w:w="885" w:type="dxa"/>
          </w:tcPr>
          <w:p w14:paraId="6B2267BB" w14:textId="77777777" w:rsidR="00210FCD" w:rsidRPr="00D45178" w:rsidRDefault="00210FCD" w:rsidP="00794EA7">
            <w:pPr>
              <w:jc w:val="center"/>
              <w:rPr>
                <w:rFonts w:ascii="Times New Roman" w:hAnsi="Times New Roman" w:cs="Times New Roman"/>
                <w:sz w:val="20"/>
                <w:szCs w:val="20"/>
              </w:rPr>
            </w:pPr>
          </w:p>
        </w:tc>
        <w:tc>
          <w:tcPr>
            <w:tcW w:w="886" w:type="dxa"/>
          </w:tcPr>
          <w:p w14:paraId="21F26E24" w14:textId="77777777" w:rsidR="00210FCD" w:rsidRPr="00D45178" w:rsidRDefault="00210FCD" w:rsidP="00794EA7">
            <w:pPr>
              <w:jc w:val="center"/>
              <w:rPr>
                <w:rFonts w:ascii="Times New Roman" w:hAnsi="Times New Roman" w:cs="Times New Roman"/>
                <w:sz w:val="20"/>
                <w:szCs w:val="20"/>
              </w:rPr>
            </w:pPr>
          </w:p>
        </w:tc>
        <w:tc>
          <w:tcPr>
            <w:tcW w:w="885" w:type="dxa"/>
          </w:tcPr>
          <w:p w14:paraId="6C7822A2" w14:textId="77777777" w:rsidR="00210FCD" w:rsidRPr="00D45178" w:rsidRDefault="00210FCD" w:rsidP="00794EA7">
            <w:pPr>
              <w:jc w:val="center"/>
              <w:rPr>
                <w:rFonts w:ascii="Times New Roman" w:hAnsi="Times New Roman" w:cs="Times New Roman"/>
                <w:sz w:val="20"/>
                <w:szCs w:val="20"/>
              </w:rPr>
            </w:pPr>
          </w:p>
        </w:tc>
        <w:tc>
          <w:tcPr>
            <w:tcW w:w="885" w:type="dxa"/>
          </w:tcPr>
          <w:p w14:paraId="57D58C99" w14:textId="77777777" w:rsidR="00210FCD" w:rsidRPr="00D45178" w:rsidRDefault="00210FCD" w:rsidP="00794EA7">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94EA7">
            <w:pPr>
              <w:rPr>
                <w:rFonts w:ascii="Times New Roman" w:hAnsi="Times New Roman" w:cs="Times New Roman"/>
                <w:sz w:val="24"/>
                <w:szCs w:val="24"/>
              </w:rPr>
            </w:pPr>
          </w:p>
        </w:tc>
        <w:tc>
          <w:tcPr>
            <w:tcW w:w="885" w:type="dxa"/>
          </w:tcPr>
          <w:p w14:paraId="2A9BCE02" w14:textId="77777777" w:rsidR="00210FCD" w:rsidRPr="00D45178" w:rsidRDefault="00210FCD" w:rsidP="00794EA7">
            <w:pPr>
              <w:jc w:val="center"/>
              <w:rPr>
                <w:rFonts w:ascii="Times New Roman" w:hAnsi="Times New Roman" w:cs="Times New Roman"/>
                <w:sz w:val="20"/>
                <w:szCs w:val="20"/>
              </w:rPr>
            </w:pPr>
          </w:p>
        </w:tc>
        <w:tc>
          <w:tcPr>
            <w:tcW w:w="885" w:type="dxa"/>
          </w:tcPr>
          <w:p w14:paraId="363AE916" w14:textId="77777777" w:rsidR="00210FCD" w:rsidRPr="00D45178" w:rsidRDefault="00210FCD" w:rsidP="00794EA7">
            <w:pPr>
              <w:jc w:val="center"/>
              <w:rPr>
                <w:rFonts w:ascii="Times New Roman" w:hAnsi="Times New Roman" w:cs="Times New Roman"/>
                <w:sz w:val="20"/>
                <w:szCs w:val="20"/>
              </w:rPr>
            </w:pPr>
          </w:p>
        </w:tc>
        <w:tc>
          <w:tcPr>
            <w:tcW w:w="885" w:type="dxa"/>
          </w:tcPr>
          <w:p w14:paraId="0D0CB9FA" w14:textId="77777777" w:rsidR="00210FCD" w:rsidRPr="00D45178" w:rsidRDefault="00210FCD" w:rsidP="00794EA7">
            <w:pPr>
              <w:jc w:val="center"/>
              <w:rPr>
                <w:rFonts w:ascii="Times New Roman" w:hAnsi="Times New Roman" w:cs="Times New Roman"/>
                <w:sz w:val="20"/>
                <w:szCs w:val="20"/>
              </w:rPr>
            </w:pPr>
          </w:p>
        </w:tc>
        <w:tc>
          <w:tcPr>
            <w:tcW w:w="886" w:type="dxa"/>
          </w:tcPr>
          <w:p w14:paraId="3C475C26" w14:textId="77777777" w:rsidR="00210FCD" w:rsidRPr="00D45178" w:rsidRDefault="00210FCD" w:rsidP="00794EA7">
            <w:pPr>
              <w:jc w:val="center"/>
              <w:rPr>
                <w:rFonts w:ascii="Times New Roman" w:hAnsi="Times New Roman" w:cs="Times New Roman"/>
                <w:sz w:val="20"/>
                <w:szCs w:val="20"/>
              </w:rPr>
            </w:pPr>
          </w:p>
        </w:tc>
        <w:tc>
          <w:tcPr>
            <w:tcW w:w="885" w:type="dxa"/>
          </w:tcPr>
          <w:p w14:paraId="18A6FDB7" w14:textId="77777777" w:rsidR="00210FCD" w:rsidRPr="00D45178" w:rsidRDefault="00210FCD" w:rsidP="00794EA7">
            <w:pPr>
              <w:jc w:val="center"/>
              <w:rPr>
                <w:rFonts w:ascii="Times New Roman" w:hAnsi="Times New Roman" w:cs="Times New Roman"/>
                <w:sz w:val="20"/>
                <w:szCs w:val="20"/>
              </w:rPr>
            </w:pPr>
          </w:p>
        </w:tc>
        <w:tc>
          <w:tcPr>
            <w:tcW w:w="885" w:type="dxa"/>
          </w:tcPr>
          <w:p w14:paraId="59601C23" w14:textId="77777777" w:rsidR="00210FCD" w:rsidRPr="00D45178" w:rsidRDefault="00210FCD" w:rsidP="00794EA7">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94EA7">
            <w:pPr>
              <w:rPr>
                <w:rFonts w:ascii="Times New Roman" w:hAnsi="Times New Roman" w:cs="Times New Roman"/>
                <w:sz w:val="24"/>
                <w:szCs w:val="24"/>
              </w:rPr>
            </w:pPr>
          </w:p>
        </w:tc>
        <w:tc>
          <w:tcPr>
            <w:tcW w:w="885" w:type="dxa"/>
          </w:tcPr>
          <w:p w14:paraId="18C73090" w14:textId="77777777" w:rsidR="00210FCD" w:rsidRPr="00D45178" w:rsidRDefault="00210FCD" w:rsidP="00794EA7">
            <w:pPr>
              <w:jc w:val="center"/>
              <w:rPr>
                <w:rFonts w:ascii="Times New Roman" w:hAnsi="Times New Roman" w:cs="Times New Roman"/>
                <w:sz w:val="20"/>
                <w:szCs w:val="20"/>
              </w:rPr>
            </w:pPr>
          </w:p>
        </w:tc>
        <w:tc>
          <w:tcPr>
            <w:tcW w:w="885" w:type="dxa"/>
          </w:tcPr>
          <w:p w14:paraId="2C9EBE89" w14:textId="77777777" w:rsidR="00210FCD" w:rsidRPr="00D45178" w:rsidRDefault="00210FCD" w:rsidP="00794EA7">
            <w:pPr>
              <w:jc w:val="center"/>
              <w:rPr>
                <w:rFonts w:ascii="Times New Roman" w:hAnsi="Times New Roman" w:cs="Times New Roman"/>
                <w:sz w:val="20"/>
                <w:szCs w:val="20"/>
              </w:rPr>
            </w:pPr>
          </w:p>
        </w:tc>
        <w:tc>
          <w:tcPr>
            <w:tcW w:w="885" w:type="dxa"/>
          </w:tcPr>
          <w:p w14:paraId="6100466A" w14:textId="77777777" w:rsidR="00210FCD" w:rsidRPr="00D45178" w:rsidRDefault="00210FCD" w:rsidP="00794EA7">
            <w:pPr>
              <w:jc w:val="center"/>
              <w:rPr>
                <w:rFonts w:ascii="Times New Roman" w:hAnsi="Times New Roman" w:cs="Times New Roman"/>
                <w:sz w:val="20"/>
                <w:szCs w:val="20"/>
              </w:rPr>
            </w:pPr>
          </w:p>
        </w:tc>
        <w:tc>
          <w:tcPr>
            <w:tcW w:w="886" w:type="dxa"/>
          </w:tcPr>
          <w:p w14:paraId="629A36A2" w14:textId="77777777" w:rsidR="00210FCD" w:rsidRPr="00D45178" w:rsidRDefault="00210FCD" w:rsidP="00794EA7">
            <w:pPr>
              <w:jc w:val="center"/>
              <w:rPr>
                <w:rFonts w:ascii="Times New Roman" w:hAnsi="Times New Roman" w:cs="Times New Roman"/>
                <w:sz w:val="20"/>
                <w:szCs w:val="20"/>
              </w:rPr>
            </w:pPr>
          </w:p>
        </w:tc>
        <w:tc>
          <w:tcPr>
            <w:tcW w:w="885" w:type="dxa"/>
          </w:tcPr>
          <w:p w14:paraId="512ED4CB" w14:textId="77777777" w:rsidR="00210FCD" w:rsidRPr="00D45178" w:rsidRDefault="00210FCD" w:rsidP="00794EA7">
            <w:pPr>
              <w:jc w:val="center"/>
              <w:rPr>
                <w:rFonts w:ascii="Times New Roman" w:hAnsi="Times New Roman" w:cs="Times New Roman"/>
                <w:sz w:val="20"/>
                <w:szCs w:val="20"/>
              </w:rPr>
            </w:pPr>
          </w:p>
        </w:tc>
        <w:tc>
          <w:tcPr>
            <w:tcW w:w="885" w:type="dxa"/>
          </w:tcPr>
          <w:p w14:paraId="0CA657D3" w14:textId="77777777" w:rsidR="00210FCD" w:rsidRPr="00D45178" w:rsidRDefault="00210FCD" w:rsidP="00794EA7">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94EA7">
            <w:pPr>
              <w:rPr>
                <w:rFonts w:ascii="Times New Roman" w:hAnsi="Times New Roman" w:cs="Times New Roman"/>
                <w:sz w:val="24"/>
                <w:szCs w:val="24"/>
              </w:rPr>
            </w:pPr>
          </w:p>
        </w:tc>
        <w:tc>
          <w:tcPr>
            <w:tcW w:w="885" w:type="dxa"/>
          </w:tcPr>
          <w:p w14:paraId="3AEBD81A" w14:textId="77777777" w:rsidR="00210FCD" w:rsidRPr="00D45178" w:rsidRDefault="00210FCD" w:rsidP="00794EA7">
            <w:pPr>
              <w:jc w:val="center"/>
              <w:rPr>
                <w:rFonts w:ascii="Times New Roman" w:hAnsi="Times New Roman" w:cs="Times New Roman"/>
                <w:sz w:val="20"/>
                <w:szCs w:val="20"/>
              </w:rPr>
            </w:pPr>
          </w:p>
        </w:tc>
        <w:tc>
          <w:tcPr>
            <w:tcW w:w="885" w:type="dxa"/>
          </w:tcPr>
          <w:p w14:paraId="04CE295A" w14:textId="77777777" w:rsidR="00210FCD" w:rsidRPr="00D45178" w:rsidRDefault="00210FCD" w:rsidP="00794EA7">
            <w:pPr>
              <w:jc w:val="center"/>
              <w:rPr>
                <w:rFonts w:ascii="Times New Roman" w:hAnsi="Times New Roman" w:cs="Times New Roman"/>
                <w:sz w:val="20"/>
                <w:szCs w:val="20"/>
              </w:rPr>
            </w:pPr>
          </w:p>
        </w:tc>
        <w:tc>
          <w:tcPr>
            <w:tcW w:w="885" w:type="dxa"/>
          </w:tcPr>
          <w:p w14:paraId="7415153E" w14:textId="77777777" w:rsidR="00210FCD" w:rsidRPr="00D45178" w:rsidRDefault="00210FCD" w:rsidP="00794EA7">
            <w:pPr>
              <w:jc w:val="center"/>
              <w:rPr>
                <w:rFonts w:ascii="Times New Roman" w:hAnsi="Times New Roman" w:cs="Times New Roman"/>
                <w:sz w:val="20"/>
                <w:szCs w:val="20"/>
              </w:rPr>
            </w:pPr>
          </w:p>
        </w:tc>
        <w:tc>
          <w:tcPr>
            <w:tcW w:w="886" w:type="dxa"/>
          </w:tcPr>
          <w:p w14:paraId="67DCEA86" w14:textId="77777777" w:rsidR="00210FCD" w:rsidRPr="00D45178" w:rsidRDefault="00210FCD" w:rsidP="00794EA7">
            <w:pPr>
              <w:jc w:val="center"/>
              <w:rPr>
                <w:rFonts w:ascii="Times New Roman" w:hAnsi="Times New Roman" w:cs="Times New Roman"/>
                <w:sz w:val="20"/>
                <w:szCs w:val="20"/>
              </w:rPr>
            </w:pPr>
          </w:p>
        </w:tc>
        <w:tc>
          <w:tcPr>
            <w:tcW w:w="885" w:type="dxa"/>
          </w:tcPr>
          <w:p w14:paraId="211E1263" w14:textId="77777777" w:rsidR="00210FCD" w:rsidRPr="00D45178" w:rsidRDefault="00210FCD" w:rsidP="00794EA7">
            <w:pPr>
              <w:jc w:val="center"/>
              <w:rPr>
                <w:rFonts w:ascii="Times New Roman" w:hAnsi="Times New Roman" w:cs="Times New Roman"/>
                <w:sz w:val="20"/>
                <w:szCs w:val="20"/>
              </w:rPr>
            </w:pPr>
          </w:p>
        </w:tc>
        <w:tc>
          <w:tcPr>
            <w:tcW w:w="885" w:type="dxa"/>
          </w:tcPr>
          <w:p w14:paraId="19B43589" w14:textId="77777777" w:rsidR="00210FCD" w:rsidRPr="00D45178" w:rsidRDefault="00210FCD" w:rsidP="00794EA7">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94EA7">
            <w:pPr>
              <w:rPr>
                <w:rFonts w:ascii="Times New Roman" w:hAnsi="Times New Roman" w:cs="Times New Roman"/>
                <w:sz w:val="24"/>
                <w:szCs w:val="24"/>
              </w:rPr>
            </w:pPr>
          </w:p>
        </w:tc>
        <w:tc>
          <w:tcPr>
            <w:tcW w:w="885" w:type="dxa"/>
          </w:tcPr>
          <w:p w14:paraId="4211FCB0" w14:textId="77777777" w:rsidR="00210FCD" w:rsidRPr="00D45178" w:rsidRDefault="00210FCD" w:rsidP="00794EA7">
            <w:pPr>
              <w:jc w:val="center"/>
              <w:rPr>
                <w:rFonts w:ascii="Times New Roman" w:hAnsi="Times New Roman" w:cs="Times New Roman"/>
                <w:sz w:val="20"/>
                <w:szCs w:val="20"/>
              </w:rPr>
            </w:pPr>
          </w:p>
        </w:tc>
        <w:tc>
          <w:tcPr>
            <w:tcW w:w="885" w:type="dxa"/>
          </w:tcPr>
          <w:p w14:paraId="4717C481" w14:textId="77777777" w:rsidR="00210FCD" w:rsidRPr="00D45178" w:rsidRDefault="00210FCD" w:rsidP="00794EA7">
            <w:pPr>
              <w:jc w:val="center"/>
              <w:rPr>
                <w:rFonts w:ascii="Times New Roman" w:hAnsi="Times New Roman" w:cs="Times New Roman"/>
                <w:sz w:val="20"/>
                <w:szCs w:val="20"/>
              </w:rPr>
            </w:pPr>
          </w:p>
        </w:tc>
        <w:tc>
          <w:tcPr>
            <w:tcW w:w="885" w:type="dxa"/>
          </w:tcPr>
          <w:p w14:paraId="75DA5729" w14:textId="77777777" w:rsidR="00210FCD" w:rsidRPr="00D45178" w:rsidRDefault="00210FCD" w:rsidP="00794EA7">
            <w:pPr>
              <w:jc w:val="center"/>
              <w:rPr>
                <w:rFonts w:ascii="Times New Roman" w:hAnsi="Times New Roman" w:cs="Times New Roman"/>
                <w:sz w:val="20"/>
                <w:szCs w:val="20"/>
              </w:rPr>
            </w:pPr>
          </w:p>
        </w:tc>
        <w:tc>
          <w:tcPr>
            <w:tcW w:w="886" w:type="dxa"/>
          </w:tcPr>
          <w:p w14:paraId="544EB8FA" w14:textId="77777777" w:rsidR="00210FCD" w:rsidRPr="00D45178" w:rsidRDefault="00210FCD" w:rsidP="00794EA7">
            <w:pPr>
              <w:jc w:val="center"/>
              <w:rPr>
                <w:rFonts w:ascii="Times New Roman" w:hAnsi="Times New Roman" w:cs="Times New Roman"/>
                <w:sz w:val="20"/>
                <w:szCs w:val="20"/>
              </w:rPr>
            </w:pPr>
          </w:p>
        </w:tc>
        <w:tc>
          <w:tcPr>
            <w:tcW w:w="885" w:type="dxa"/>
          </w:tcPr>
          <w:p w14:paraId="6B1B3D0A" w14:textId="77777777" w:rsidR="00210FCD" w:rsidRPr="00D45178" w:rsidRDefault="00210FCD" w:rsidP="00794EA7">
            <w:pPr>
              <w:jc w:val="center"/>
              <w:rPr>
                <w:rFonts w:ascii="Times New Roman" w:hAnsi="Times New Roman" w:cs="Times New Roman"/>
                <w:sz w:val="20"/>
                <w:szCs w:val="20"/>
              </w:rPr>
            </w:pPr>
          </w:p>
        </w:tc>
        <w:tc>
          <w:tcPr>
            <w:tcW w:w="885" w:type="dxa"/>
          </w:tcPr>
          <w:p w14:paraId="0F0189E5" w14:textId="77777777" w:rsidR="00210FCD" w:rsidRPr="00D45178" w:rsidRDefault="00210FCD" w:rsidP="00794EA7">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94EA7">
            <w:pPr>
              <w:rPr>
                <w:rFonts w:ascii="Times New Roman" w:hAnsi="Times New Roman" w:cs="Times New Roman"/>
                <w:sz w:val="24"/>
                <w:szCs w:val="24"/>
              </w:rPr>
            </w:pPr>
          </w:p>
        </w:tc>
        <w:tc>
          <w:tcPr>
            <w:tcW w:w="885" w:type="dxa"/>
          </w:tcPr>
          <w:p w14:paraId="270F77E6" w14:textId="77777777" w:rsidR="00210FCD" w:rsidRPr="00D45178" w:rsidRDefault="00210FCD" w:rsidP="00794EA7">
            <w:pPr>
              <w:jc w:val="center"/>
              <w:rPr>
                <w:rFonts w:ascii="Times New Roman" w:hAnsi="Times New Roman" w:cs="Times New Roman"/>
                <w:sz w:val="20"/>
                <w:szCs w:val="20"/>
              </w:rPr>
            </w:pPr>
          </w:p>
        </w:tc>
        <w:tc>
          <w:tcPr>
            <w:tcW w:w="885" w:type="dxa"/>
          </w:tcPr>
          <w:p w14:paraId="17778C3F" w14:textId="77777777" w:rsidR="00210FCD" w:rsidRPr="00D45178" w:rsidRDefault="00210FCD" w:rsidP="00794EA7">
            <w:pPr>
              <w:jc w:val="center"/>
              <w:rPr>
                <w:rFonts w:ascii="Times New Roman" w:hAnsi="Times New Roman" w:cs="Times New Roman"/>
                <w:sz w:val="20"/>
                <w:szCs w:val="20"/>
              </w:rPr>
            </w:pPr>
          </w:p>
        </w:tc>
        <w:tc>
          <w:tcPr>
            <w:tcW w:w="885" w:type="dxa"/>
          </w:tcPr>
          <w:p w14:paraId="604C109F" w14:textId="77777777" w:rsidR="00210FCD" w:rsidRPr="00D45178" w:rsidRDefault="00210FCD" w:rsidP="00794EA7">
            <w:pPr>
              <w:jc w:val="center"/>
              <w:rPr>
                <w:rFonts w:ascii="Times New Roman" w:hAnsi="Times New Roman" w:cs="Times New Roman"/>
                <w:sz w:val="20"/>
                <w:szCs w:val="20"/>
              </w:rPr>
            </w:pPr>
          </w:p>
        </w:tc>
        <w:tc>
          <w:tcPr>
            <w:tcW w:w="886" w:type="dxa"/>
          </w:tcPr>
          <w:p w14:paraId="61268564" w14:textId="77777777" w:rsidR="00210FCD" w:rsidRPr="00D45178" w:rsidRDefault="00210FCD" w:rsidP="00794EA7">
            <w:pPr>
              <w:jc w:val="center"/>
              <w:rPr>
                <w:rFonts w:ascii="Times New Roman" w:hAnsi="Times New Roman" w:cs="Times New Roman"/>
                <w:sz w:val="20"/>
                <w:szCs w:val="20"/>
              </w:rPr>
            </w:pPr>
          </w:p>
        </w:tc>
        <w:tc>
          <w:tcPr>
            <w:tcW w:w="885" w:type="dxa"/>
          </w:tcPr>
          <w:p w14:paraId="1DD8412B" w14:textId="77777777" w:rsidR="00210FCD" w:rsidRPr="00D45178" w:rsidRDefault="00210FCD" w:rsidP="00794EA7">
            <w:pPr>
              <w:jc w:val="center"/>
              <w:rPr>
                <w:rFonts w:ascii="Times New Roman" w:hAnsi="Times New Roman" w:cs="Times New Roman"/>
                <w:sz w:val="20"/>
                <w:szCs w:val="20"/>
              </w:rPr>
            </w:pPr>
          </w:p>
        </w:tc>
        <w:tc>
          <w:tcPr>
            <w:tcW w:w="885" w:type="dxa"/>
          </w:tcPr>
          <w:p w14:paraId="0C48E16C" w14:textId="77777777" w:rsidR="00210FCD" w:rsidRPr="00D45178" w:rsidRDefault="00210FCD" w:rsidP="00794EA7">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94EA7">
            <w:pPr>
              <w:rPr>
                <w:rFonts w:ascii="Times New Roman" w:hAnsi="Times New Roman" w:cs="Times New Roman"/>
                <w:sz w:val="24"/>
                <w:szCs w:val="24"/>
              </w:rPr>
            </w:pPr>
          </w:p>
        </w:tc>
        <w:tc>
          <w:tcPr>
            <w:tcW w:w="885" w:type="dxa"/>
          </w:tcPr>
          <w:p w14:paraId="5B2C9434" w14:textId="77777777" w:rsidR="00210FCD" w:rsidRPr="00D45178" w:rsidRDefault="00210FCD" w:rsidP="00794EA7">
            <w:pPr>
              <w:jc w:val="center"/>
              <w:rPr>
                <w:rFonts w:ascii="Times New Roman" w:hAnsi="Times New Roman" w:cs="Times New Roman"/>
                <w:sz w:val="20"/>
                <w:szCs w:val="20"/>
              </w:rPr>
            </w:pPr>
          </w:p>
        </w:tc>
        <w:tc>
          <w:tcPr>
            <w:tcW w:w="885" w:type="dxa"/>
          </w:tcPr>
          <w:p w14:paraId="583E75D7" w14:textId="77777777" w:rsidR="00210FCD" w:rsidRPr="00D45178" w:rsidRDefault="00210FCD" w:rsidP="00794EA7">
            <w:pPr>
              <w:jc w:val="center"/>
              <w:rPr>
                <w:rFonts w:ascii="Times New Roman" w:hAnsi="Times New Roman" w:cs="Times New Roman"/>
                <w:sz w:val="20"/>
                <w:szCs w:val="20"/>
              </w:rPr>
            </w:pPr>
          </w:p>
        </w:tc>
        <w:tc>
          <w:tcPr>
            <w:tcW w:w="885" w:type="dxa"/>
          </w:tcPr>
          <w:p w14:paraId="6F3BA8F9" w14:textId="77777777" w:rsidR="00210FCD" w:rsidRPr="00D45178" w:rsidRDefault="00210FCD" w:rsidP="00794EA7">
            <w:pPr>
              <w:jc w:val="center"/>
              <w:rPr>
                <w:rFonts w:ascii="Times New Roman" w:hAnsi="Times New Roman" w:cs="Times New Roman"/>
                <w:sz w:val="20"/>
                <w:szCs w:val="20"/>
              </w:rPr>
            </w:pPr>
          </w:p>
        </w:tc>
        <w:tc>
          <w:tcPr>
            <w:tcW w:w="886" w:type="dxa"/>
          </w:tcPr>
          <w:p w14:paraId="5ECE3990" w14:textId="77777777" w:rsidR="00210FCD" w:rsidRPr="00D45178" w:rsidRDefault="00210FCD" w:rsidP="00794EA7">
            <w:pPr>
              <w:jc w:val="center"/>
              <w:rPr>
                <w:rFonts w:ascii="Times New Roman" w:hAnsi="Times New Roman" w:cs="Times New Roman"/>
                <w:sz w:val="20"/>
                <w:szCs w:val="20"/>
              </w:rPr>
            </w:pPr>
          </w:p>
        </w:tc>
        <w:tc>
          <w:tcPr>
            <w:tcW w:w="885" w:type="dxa"/>
          </w:tcPr>
          <w:p w14:paraId="288332BD" w14:textId="77777777" w:rsidR="00210FCD" w:rsidRPr="00D45178" w:rsidRDefault="00210FCD" w:rsidP="00794EA7">
            <w:pPr>
              <w:jc w:val="center"/>
              <w:rPr>
                <w:rFonts w:ascii="Times New Roman" w:hAnsi="Times New Roman" w:cs="Times New Roman"/>
                <w:sz w:val="20"/>
                <w:szCs w:val="20"/>
              </w:rPr>
            </w:pPr>
          </w:p>
        </w:tc>
        <w:tc>
          <w:tcPr>
            <w:tcW w:w="885" w:type="dxa"/>
          </w:tcPr>
          <w:p w14:paraId="4C3E45F1" w14:textId="77777777" w:rsidR="00210FCD" w:rsidRPr="00D45178" w:rsidRDefault="00210FCD" w:rsidP="00794EA7">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94EA7">
            <w:pPr>
              <w:rPr>
                <w:rFonts w:ascii="Times New Roman" w:hAnsi="Times New Roman" w:cs="Times New Roman"/>
                <w:sz w:val="24"/>
                <w:szCs w:val="24"/>
              </w:rPr>
            </w:pPr>
          </w:p>
        </w:tc>
        <w:tc>
          <w:tcPr>
            <w:tcW w:w="885" w:type="dxa"/>
          </w:tcPr>
          <w:p w14:paraId="27C351AF" w14:textId="77777777" w:rsidR="00210FCD" w:rsidRPr="00D45178" w:rsidRDefault="00210FCD" w:rsidP="00794EA7">
            <w:pPr>
              <w:jc w:val="center"/>
              <w:rPr>
                <w:rFonts w:ascii="Times New Roman" w:hAnsi="Times New Roman" w:cs="Times New Roman"/>
                <w:sz w:val="20"/>
                <w:szCs w:val="20"/>
              </w:rPr>
            </w:pPr>
          </w:p>
        </w:tc>
        <w:tc>
          <w:tcPr>
            <w:tcW w:w="885" w:type="dxa"/>
          </w:tcPr>
          <w:p w14:paraId="0B216A17" w14:textId="77777777" w:rsidR="00210FCD" w:rsidRPr="00D45178" w:rsidRDefault="00210FCD" w:rsidP="00794EA7">
            <w:pPr>
              <w:jc w:val="center"/>
              <w:rPr>
                <w:rFonts w:ascii="Times New Roman" w:hAnsi="Times New Roman" w:cs="Times New Roman"/>
                <w:sz w:val="20"/>
                <w:szCs w:val="20"/>
              </w:rPr>
            </w:pPr>
          </w:p>
        </w:tc>
        <w:tc>
          <w:tcPr>
            <w:tcW w:w="885" w:type="dxa"/>
          </w:tcPr>
          <w:p w14:paraId="1BEF9AB9" w14:textId="77777777" w:rsidR="00210FCD" w:rsidRPr="00D45178" w:rsidRDefault="00210FCD" w:rsidP="00794EA7">
            <w:pPr>
              <w:jc w:val="center"/>
              <w:rPr>
                <w:rFonts w:ascii="Times New Roman" w:hAnsi="Times New Roman" w:cs="Times New Roman"/>
                <w:sz w:val="20"/>
                <w:szCs w:val="20"/>
              </w:rPr>
            </w:pPr>
          </w:p>
        </w:tc>
        <w:tc>
          <w:tcPr>
            <w:tcW w:w="886" w:type="dxa"/>
          </w:tcPr>
          <w:p w14:paraId="520F5EAF" w14:textId="77777777" w:rsidR="00210FCD" w:rsidRPr="00D45178" w:rsidRDefault="00210FCD" w:rsidP="00794EA7">
            <w:pPr>
              <w:jc w:val="center"/>
              <w:rPr>
                <w:rFonts w:ascii="Times New Roman" w:hAnsi="Times New Roman" w:cs="Times New Roman"/>
                <w:sz w:val="20"/>
                <w:szCs w:val="20"/>
              </w:rPr>
            </w:pPr>
          </w:p>
        </w:tc>
        <w:tc>
          <w:tcPr>
            <w:tcW w:w="885" w:type="dxa"/>
          </w:tcPr>
          <w:p w14:paraId="32B0313F" w14:textId="77777777" w:rsidR="00210FCD" w:rsidRPr="00D45178" w:rsidRDefault="00210FCD" w:rsidP="00794EA7">
            <w:pPr>
              <w:jc w:val="center"/>
              <w:rPr>
                <w:rFonts w:ascii="Times New Roman" w:hAnsi="Times New Roman" w:cs="Times New Roman"/>
                <w:sz w:val="20"/>
                <w:szCs w:val="20"/>
              </w:rPr>
            </w:pPr>
          </w:p>
        </w:tc>
        <w:tc>
          <w:tcPr>
            <w:tcW w:w="885" w:type="dxa"/>
          </w:tcPr>
          <w:p w14:paraId="2C5E1747" w14:textId="77777777" w:rsidR="00210FCD" w:rsidRPr="00D45178" w:rsidRDefault="00210FCD" w:rsidP="00794EA7">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94EA7">
            <w:pPr>
              <w:rPr>
                <w:rFonts w:ascii="Times New Roman" w:hAnsi="Times New Roman" w:cs="Times New Roman"/>
                <w:sz w:val="24"/>
                <w:szCs w:val="24"/>
              </w:rPr>
            </w:pPr>
          </w:p>
        </w:tc>
        <w:tc>
          <w:tcPr>
            <w:tcW w:w="885" w:type="dxa"/>
          </w:tcPr>
          <w:p w14:paraId="6B9C781F" w14:textId="77777777" w:rsidR="00210FCD" w:rsidRPr="00D45178" w:rsidRDefault="00210FCD" w:rsidP="00794EA7">
            <w:pPr>
              <w:jc w:val="center"/>
              <w:rPr>
                <w:rFonts w:ascii="Times New Roman" w:hAnsi="Times New Roman" w:cs="Times New Roman"/>
                <w:sz w:val="20"/>
                <w:szCs w:val="20"/>
              </w:rPr>
            </w:pPr>
          </w:p>
        </w:tc>
        <w:tc>
          <w:tcPr>
            <w:tcW w:w="885" w:type="dxa"/>
          </w:tcPr>
          <w:p w14:paraId="6CB93D9D" w14:textId="77777777" w:rsidR="00210FCD" w:rsidRPr="00D45178" w:rsidRDefault="00210FCD" w:rsidP="00794EA7">
            <w:pPr>
              <w:jc w:val="center"/>
              <w:rPr>
                <w:rFonts w:ascii="Times New Roman" w:hAnsi="Times New Roman" w:cs="Times New Roman"/>
                <w:sz w:val="20"/>
                <w:szCs w:val="20"/>
              </w:rPr>
            </w:pPr>
          </w:p>
        </w:tc>
        <w:tc>
          <w:tcPr>
            <w:tcW w:w="885" w:type="dxa"/>
          </w:tcPr>
          <w:p w14:paraId="197D8FB9" w14:textId="77777777" w:rsidR="00210FCD" w:rsidRPr="00D45178" w:rsidRDefault="00210FCD" w:rsidP="00794EA7">
            <w:pPr>
              <w:jc w:val="center"/>
              <w:rPr>
                <w:rFonts w:ascii="Times New Roman" w:hAnsi="Times New Roman" w:cs="Times New Roman"/>
                <w:sz w:val="20"/>
                <w:szCs w:val="20"/>
              </w:rPr>
            </w:pPr>
          </w:p>
        </w:tc>
        <w:tc>
          <w:tcPr>
            <w:tcW w:w="886" w:type="dxa"/>
          </w:tcPr>
          <w:p w14:paraId="00FF5E0A" w14:textId="77777777" w:rsidR="00210FCD" w:rsidRPr="00D45178" w:rsidRDefault="00210FCD" w:rsidP="00794EA7">
            <w:pPr>
              <w:jc w:val="center"/>
              <w:rPr>
                <w:rFonts w:ascii="Times New Roman" w:hAnsi="Times New Roman" w:cs="Times New Roman"/>
                <w:sz w:val="20"/>
                <w:szCs w:val="20"/>
              </w:rPr>
            </w:pPr>
          </w:p>
        </w:tc>
        <w:tc>
          <w:tcPr>
            <w:tcW w:w="885" w:type="dxa"/>
          </w:tcPr>
          <w:p w14:paraId="5FC75117" w14:textId="77777777" w:rsidR="00210FCD" w:rsidRPr="00D45178" w:rsidRDefault="00210FCD" w:rsidP="00794EA7">
            <w:pPr>
              <w:jc w:val="center"/>
              <w:rPr>
                <w:rFonts w:ascii="Times New Roman" w:hAnsi="Times New Roman" w:cs="Times New Roman"/>
                <w:sz w:val="20"/>
                <w:szCs w:val="20"/>
              </w:rPr>
            </w:pPr>
          </w:p>
        </w:tc>
        <w:tc>
          <w:tcPr>
            <w:tcW w:w="885" w:type="dxa"/>
          </w:tcPr>
          <w:p w14:paraId="7C7EC6AE" w14:textId="77777777" w:rsidR="00210FCD" w:rsidRPr="00D45178" w:rsidRDefault="00210FCD" w:rsidP="00794EA7">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xml:space="preserve">*A -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7AFE53FA" w14:textId="159EB09B"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46A7FD62" w14:textId="77777777" w:rsidR="00327260" w:rsidRDefault="00327260" w:rsidP="00210FCD">
      <w:pPr>
        <w:spacing w:after="0"/>
        <w:rPr>
          <w:rFonts w:ascii="Times New Roman" w:hAnsi="Times New Roman" w:cs="Times New Roman"/>
          <w:b/>
          <w:bCs/>
          <w:sz w:val="24"/>
          <w:szCs w:val="24"/>
        </w:rPr>
      </w:pPr>
    </w:p>
    <w:p w14:paraId="4CCBFFD7" w14:textId="7456AA48" w:rsidR="00B3266E" w:rsidRDefault="00B3266E" w:rsidP="00210FCD">
      <w:pPr>
        <w:spacing w:after="0"/>
        <w:rPr>
          <w:rFonts w:ascii="Times New Roman" w:hAnsi="Times New Roman" w:cs="Times New Roman"/>
          <w:b/>
          <w:bCs/>
          <w:sz w:val="24"/>
          <w:szCs w:val="24"/>
        </w:rPr>
      </w:pPr>
    </w:p>
    <w:p w14:paraId="556763DC" w14:textId="77777777" w:rsidR="00B3266E" w:rsidRDefault="00B3266E" w:rsidP="00210FCD">
      <w:pPr>
        <w:spacing w:after="0"/>
        <w:rPr>
          <w:rFonts w:ascii="Times New Roman" w:hAnsi="Times New Roman" w:cs="Times New Roman"/>
          <w:b/>
          <w:bCs/>
          <w:sz w:val="24"/>
          <w:szCs w:val="24"/>
        </w:rPr>
      </w:pPr>
    </w:p>
    <w:p w14:paraId="36E00070" w14:textId="69D75C55"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 TOPLUMSAL KATKI</w:t>
      </w:r>
    </w:p>
    <w:p w14:paraId="4A7D9F87" w14:textId="77777777"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14:paraId="1FCD16CA" w14:textId="4C3770C7" w:rsidR="00210FCD"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D.1.1. Toplumsal Katkı Süreçlerinin Yönetimi</w:t>
      </w:r>
    </w:p>
    <w:p w14:paraId="7D3B83CD" w14:textId="77777777" w:rsidR="00D116D5" w:rsidRDefault="00D116D5" w:rsidP="0012157B">
      <w:pPr>
        <w:spacing w:after="0"/>
        <w:jc w:val="both"/>
        <w:rPr>
          <w:rFonts w:ascii="Times New Roman" w:hAnsi="Times New Roman" w:cs="Times New Roman"/>
          <w:sz w:val="24"/>
          <w:szCs w:val="24"/>
        </w:rPr>
      </w:pPr>
    </w:p>
    <w:p w14:paraId="390EB958" w14:textId="4321A81F" w:rsidR="0012157B" w:rsidRPr="0012157B" w:rsidRDefault="0012157B" w:rsidP="0012157B">
      <w:pPr>
        <w:spacing w:after="0"/>
        <w:jc w:val="both"/>
        <w:rPr>
          <w:rFonts w:ascii="Times New Roman" w:hAnsi="Times New Roman" w:cs="Times New Roman"/>
          <w:sz w:val="24"/>
          <w:szCs w:val="24"/>
        </w:rPr>
      </w:pPr>
      <w:r w:rsidRPr="0012157B">
        <w:rPr>
          <w:rFonts w:ascii="Times New Roman" w:hAnsi="Times New Roman" w:cs="Times New Roman"/>
          <w:sz w:val="24"/>
          <w:szCs w:val="24"/>
        </w:rPr>
        <w:t>Kurumda toplumsal katkı süreçlerinin yönetimi ve organizasyonel yapısının işlerliği</w:t>
      </w:r>
    </w:p>
    <w:p w14:paraId="04E93811" w14:textId="77777777" w:rsidR="0012157B" w:rsidRPr="0012157B" w:rsidRDefault="0012157B" w:rsidP="0012157B">
      <w:pPr>
        <w:spacing w:after="0"/>
        <w:jc w:val="both"/>
        <w:rPr>
          <w:rFonts w:ascii="Times New Roman" w:hAnsi="Times New Roman" w:cs="Times New Roman"/>
          <w:sz w:val="24"/>
          <w:szCs w:val="24"/>
        </w:rPr>
      </w:pPr>
      <w:proofErr w:type="gramStart"/>
      <w:r w:rsidRPr="0012157B">
        <w:rPr>
          <w:rFonts w:ascii="Times New Roman" w:hAnsi="Times New Roman" w:cs="Times New Roman"/>
          <w:sz w:val="24"/>
          <w:szCs w:val="24"/>
        </w:rPr>
        <w:t>ile</w:t>
      </w:r>
      <w:proofErr w:type="gramEnd"/>
      <w:r w:rsidRPr="0012157B">
        <w:rPr>
          <w:rFonts w:ascii="Times New Roman" w:hAnsi="Times New Roman" w:cs="Times New Roman"/>
          <w:sz w:val="24"/>
          <w:szCs w:val="24"/>
        </w:rPr>
        <w:t xml:space="preserve"> ilişkili sonuçlar izlenmekte ve önlemler alınmaktadır.</w:t>
      </w:r>
    </w:p>
    <w:p w14:paraId="0705763F" w14:textId="1BE925B0" w:rsidR="0012157B" w:rsidRDefault="00D116D5" w:rsidP="0012157B">
      <w:pPr>
        <w:spacing w:after="0"/>
        <w:rPr>
          <w:rFonts w:ascii="Times New Roman" w:hAnsi="Times New Roman" w:cs="Times New Roman"/>
          <w:sz w:val="24"/>
          <w:szCs w:val="24"/>
        </w:rPr>
      </w:pPr>
      <w:r>
        <w:rPr>
          <w:rFonts w:ascii="Times New Roman" w:hAnsi="Times New Roman" w:cs="Times New Roman"/>
          <w:sz w:val="24"/>
          <w:szCs w:val="24"/>
        </w:rPr>
        <w:t xml:space="preserve">Kanıtlar </w:t>
      </w:r>
      <w:r w:rsidR="0012157B" w:rsidRPr="0012157B">
        <w:rPr>
          <w:rFonts w:ascii="Times New Roman" w:hAnsi="Times New Roman" w:cs="Times New Roman"/>
          <w:sz w:val="24"/>
          <w:szCs w:val="24"/>
        </w:rPr>
        <w:t>birlikte-daha-güzel-900x600.jpg</w:t>
      </w:r>
      <w:r w:rsidR="00F317EE">
        <w:rPr>
          <w:rFonts w:ascii="Times New Roman" w:hAnsi="Times New Roman" w:cs="Times New Roman"/>
          <w:sz w:val="24"/>
          <w:szCs w:val="24"/>
        </w:rPr>
        <w:t xml:space="preserve">  </w:t>
      </w:r>
      <w:hyperlink r:id="rId77" w:history="1">
        <w:r w:rsidR="00F317EE" w:rsidRPr="00DB364B">
          <w:rPr>
            <w:rStyle w:val="Kpr"/>
            <w:rFonts w:ascii="Times New Roman" w:hAnsi="Times New Roman" w:cs="Times New Roman"/>
            <w:sz w:val="24"/>
            <w:szCs w:val="24"/>
          </w:rPr>
          <w:t>https://api.yokak.gov.tr/Storage/nisantasi/2021/ProofFiles/birlikte-daha-g%C3%BCzel-900x600.jpg</w:t>
        </w:r>
      </w:hyperlink>
    </w:p>
    <w:p w14:paraId="38C4C9F8" w14:textId="77777777" w:rsidR="00F317EE" w:rsidRPr="0012157B" w:rsidRDefault="00F317EE" w:rsidP="0012157B">
      <w:pPr>
        <w:spacing w:after="0"/>
        <w:rPr>
          <w:rFonts w:ascii="Times New Roman" w:hAnsi="Times New Roman" w:cs="Times New Roman"/>
          <w:sz w:val="24"/>
          <w:szCs w:val="24"/>
        </w:rPr>
      </w:pPr>
    </w:p>
    <w:p w14:paraId="7795FB65" w14:textId="5E393859"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GERİ DÖNÜŞÜM MUHTEŞEM OLACAK -05.jpg</w:t>
      </w:r>
      <w:r w:rsidR="00F317EE">
        <w:rPr>
          <w:rFonts w:ascii="Times New Roman" w:hAnsi="Times New Roman" w:cs="Times New Roman"/>
          <w:sz w:val="24"/>
          <w:szCs w:val="24"/>
        </w:rPr>
        <w:t xml:space="preserve"> </w:t>
      </w:r>
      <w:hyperlink r:id="rId78" w:history="1">
        <w:r w:rsidR="00F317EE" w:rsidRPr="00DB364B">
          <w:rPr>
            <w:rStyle w:val="Kpr"/>
            <w:rFonts w:ascii="Times New Roman" w:hAnsi="Times New Roman" w:cs="Times New Roman"/>
            <w:sz w:val="24"/>
            <w:szCs w:val="24"/>
          </w:rPr>
          <w:t>https://api.yokak.gov.tr/Storage/nisantasi/2021/ProofFiles/GER%C4%B0%20D%C3%96N%C3%9C%C5%9E%C3%9CM%20MUHTE%C5%9EEM%20OLACAK%20-05.jpg</w:t>
        </w:r>
      </w:hyperlink>
    </w:p>
    <w:p w14:paraId="47F3468B" w14:textId="77777777" w:rsidR="00F317EE" w:rsidRPr="0012157B" w:rsidRDefault="00F317EE" w:rsidP="0012157B">
      <w:pPr>
        <w:spacing w:after="0"/>
        <w:rPr>
          <w:rFonts w:ascii="Times New Roman" w:hAnsi="Times New Roman" w:cs="Times New Roman"/>
          <w:sz w:val="24"/>
          <w:szCs w:val="24"/>
        </w:rPr>
      </w:pPr>
    </w:p>
    <w:p w14:paraId="5D766DC1" w14:textId="54A5B9E5" w:rsidR="00F317EE" w:rsidRDefault="0012157B" w:rsidP="0012157B">
      <w:pPr>
        <w:spacing w:after="0"/>
        <w:rPr>
          <w:rStyle w:val="Kpr"/>
          <w:rFonts w:ascii="Times New Roman" w:hAnsi="Times New Roman" w:cs="Times New Roman"/>
          <w:sz w:val="24"/>
          <w:szCs w:val="24"/>
        </w:rPr>
      </w:pPr>
      <w:proofErr w:type="spellStart"/>
      <w:r w:rsidRPr="0012157B">
        <w:rPr>
          <w:rFonts w:ascii="Times New Roman" w:hAnsi="Times New Roman" w:cs="Times New Roman"/>
          <w:sz w:val="24"/>
          <w:szCs w:val="24"/>
        </w:rPr>
        <w:t>Engellilerkenditasarimlariylapodyumda</w:t>
      </w:r>
      <w:proofErr w:type="spellEnd"/>
      <w:r w:rsidRPr="0012157B">
        <w:rPr>
          <w:rFonts w:ascii="Times New Roman" w:hAnsi="Times New Roman" w:cs="Times New Roman"/>
          <w:sz w:val="24"/>
          <w:szCs w:val="24"/>
        </w:rPr>
        <w:t xml:space="preserve"> (1).jpg</w:t>
      </w:r>
      <w:r w:rsidR="00F317EE">
        <w:rPr>
          <w:rFonts w:ascii="Times New Roman" w:hAnsi="Times New Roman" w:cs="Times New Roman"/>
          <w:sz w:val="24"/>
          <w:szCs w:val="24"/>
        </w:rPr>
        <w:t xml:space="preserve"> </w:t>
      </w:r>
      <w:hyperlink r:id="rId79"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74D968F2" w14:textId="641B2792" w:rsidR="00D116D5" w:rsidRDefault="00D116D5" w:rsidP="0012157B">
      <w:pPr>
        <w:spacing w:after="0"/>
        <w:rPr>
          <w:rStyle w:val="Kpr"/>
          <w:rFonts w:ascii="Times New Roman" w:hAnsi="Times New Roman" w:cs="Times New Roman"/>
          <w:sz w:val="24"/>
          <w:szCs w:val="24"/>
        </w:rPr>
      </w:pPr>
    </w:p>
    <w:p w14:paraId="00C9FDA2" w14:textId="77777777" w:rsidR="00D116D5" w:rsidRPr="0012157B" w:rsidRDefault="00D116D5" w:rsidP="0012157B">
      <w:pPr>
        <w:spacing w:after="0"/>
        <w:rPr>
          <w:rFonts w:ascii="Times New Roman" w:hAnsi="Times New Roman" w:cs="Times New Roman"/>
          <w:sz w:val="24"/>
          <w:szCs w:val="24"/>
        </w:rPr>
      </w:pPr>
    </w:p>
    <w:p w14:paraId="029BB580" w14:textId="235D6672"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Toplumsal Katkı Faaliyeti.xlsx</w:t>
      </w:r>
    </w:p>
    <w:p w14:paraId="512FFB61" w14:textId="562D1DB1" w:rsidR="00F317EE" w:rsidRDefault="00D57B26" w:rsidP="0012157B">
      <w:pPr>
        <w:spacing w:after="0"/>
        <w:rPr>
          <w:rFonts w:ascii="Times New Roman" w:hAnsi="Times New Roman" w:cs="Times New Roman"/>
          <w:sz w:val="24"/>
          <w:szCs w:val="24"/>
        </w:rPr>
      </w:pPr>
      <w:hyperlink r:id="rId80"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314ECC7F" w14:textId="77777777" w:rsidR="00F317EE" w:rsidRPr="0012157B" w:rsidRDefault="00F317EE" w:rsidP="0012157B">
      <w:pPr>
        <w:spacing w:after="0"/>
        <w:rPr>
          <w:rFonts w:ascii="Times New Roman" w:hAnsi="Times New Roman" w:cs="Times New Roman"/>
          <w:sz w:val="24"/>
          <w:szCs w:val="24"/>
        </w:rPr>
      </w:pPr>
    </w:p>
    <w:p w14:paraId="2A8EA78C" w14:textId="00983014"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PHOTO-2022-04-05-12-19-42.jpg</w:t>
      </w:r>
      <w:r w:rsidR="00F317EE">
        <w:rPr>
          <w:rFonts w:ascii="Times New Roman" w:hAnsi="Times New Roman" w:cs="Times New Roman"/>
          <w:sz w:val="24"/>
          <w:szCs w:val="24"/>
        </w:rPr>
        <w:t xml:space="preserve"> </w:t>
      </w:r>
      <w:hyperlink r:id="rId81" w:history="1">
        <w:r w:rsidR="00F317EE" w:rsidRPr="00DB364B">
          <w:rPr>
            <w:rStyle w:val="Kpr"/>
            <w:rFonts w:ascii="Times New Roman" w:hAnsi="Times New Roman" w:cs="Times New Roman"/>
            <w:sz w:val="24"/>
            <w:szCs w:val="24"/>
          </w:rPr>
          <w:t>https://api.yokak.gov.tr/Storage/nisantasi/2021/ProofFiles/Toplumsal%20Katk%C4%B1%20Faaliyeti.xlsx</w:t>
        </w:r>
      </w:hyperlink>
    </w:p>
    <w:p w14:paraId="6DD560DD" w14:textId="77777777" w:rsidR="00F317EE" w:rsidRPr="0012157B" w:rsidRDefault="00F317EE" w:rsidP="0012157B">
      <w:pPr>
        <w:spacing w:after="0"/>
        <w:rPr>
          <w:rFonts w:ascii="Times New Roman" w:hAnsi="Times New Roman" w:cs="Times New Roman"/>
          <w:sz w:val="24"/>
          <w:szCs w:val="24"/>
        </w:rPr>
      </w:pPr>
    </w:p>
    <w:p w14:paraId="3DBE7A9B" w14:textId="138970CF"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PHOTO-2022-04-05-12-20-43 (2).jpg</w:t>
      </w:r>
      <w:r w:rsidR="00F317EE">
        <w:rPr>
          <w:rFonts w:ascii="Times New Roman" w:hAnsi="Times New Roman" w:cs="Times New Roman"/>
          <w:sz w:val="24"/>
          <w:szCs w:val="24"/>
        </w:rPr>
        <w:t xml:space="preserve"> </w:t>
      </w:r>
      <w:hyperlink r:id="rId82" w:history="1">
        <w:r w:rsidR="00F317EE" w:rsidRPr="00DB364B">
          <w:rPr>
            <w:rStyle w:val="Kpr"/>
            <w:rFonts w:ascii="Times New Roman" w:hAnsi="Times New Roman" w:cs="Times New Roman"/>
            <w:sz w:val="24"/>
            <w:szCs w:val="24"/>
          </w:rPr>
          <w:t>https://api.yokak.gov.tr/Storage/nisantasi/2021/ProofFiles/PHOTO-2022-04-05-12-19-42.jpg</w:t>
        </w:r>
      </w:hyperlink>
    </w:p>
    <w:p w14:paraId="1FDFD5F2" w14:textId="77777777" w:rsidR="00F317EE" w:rsidRPr="0012157B" w:rsidRDefault="00F317EE" w:rsidP="0012157B">
      <w:pPr>
        <w:spacing w:after="0"/>
        <w:rPr>
          <w:rFonts w:ascii="Times New Roman" w:hAnsi="Times New Roman" w:cs="Times New Roman"/>
          <w:sz w:val="24"/>
          <w:szCs w:val="24"/>
        </w:rPr>
      </w:pPr>
    </w:p>
    <w:p w14:paraId="05EE58C4" w14:textId="753A53F0"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BAGIMLILIK_AFIS_YAYIN.jpg</w:t>
      </w:r>
      <w:r w:rsidRPr="0012157B">
        <w:rPr>
          <w:rFonts w:ascii="Times New Roman" w:hAnsi="Times New Roman" w:cs="Times New Roman"/>
          <w:sz w:val="24"/>
          <w:szCs w:val="24"/>
        </w:rPr>
        <w:cr/>
      </w:r>
      <w:r w:rsidR="00F317EE" w:rsidRPr="00F317EE">
        <w:rPr>
          <w:rFonts w:ascii="Times New Roman" w:hAnsi="Times New Roman" w:cs="Times New Roman"/>
          <w:sz w:val="24"/>
          <w:szCs w:val="24"/>
        </w:rPr>
        <w:t>https://api.yokak.gov.tr/Storage/nisantasi/2021/ProofFiles/BAGIMLILIK_AFIS_YAYIN.jpg</w:t>
      </w:r>
    </w:p>
    <w:p w14:paraId="59B31AB8" w14:textId="77777777" w:rsidR="00F317EE" w:rsidRPr="0012157B" w:rsidRDefault="00F317EE" w:rsidP="0012157B">
      <w:pPr>
        <w:spacing w:after="0"/>
        <w:rPr>
          <w:rFonts w:ascii="Times New Roman" w:hAnsi="Times New Roman" w:cs="Times New Roman"/>
          <w:sz w:val="24"/>
          <w:szCs w:val="24"/>
        </w:rPr>
      </w:pPr>
    </w:p>
    <w:p w14:paraId="263463B7" w14:textId="588FAE86" w:rsidR="00210FCD" w:rsidRDefault="000D4AD3"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D.1.2. Kaynaklar</w:t>
      </w:r>
    </w:p>
    <w:p w14:paraId="65BF0E94" w14:textId="7AA28206"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Kurumda toplumsal katkı kaynaklarının yeterliliği ve çeşitliliği izlenmekte ve</w:t>
      </w:r>
      <w:r>
        <w:rPr>
          <w:rFonts w:ascii="Times New Roman" w:hAnsi="Times New Roman" w:cs="Times New Roman"/>
          <w:sz w:val="24"/>
          <w:szCs w:val="24"/>
        </w:rPr>
        <w:t xml:space="preserve"> </w:t>
      </w:r>
      <w:r w:rsidRPr="0052231D">
        <w:rPr>
          <w:rFonts w:ascii="Times New Roman" w:hAnsi="Times New Roman" w:cs="Times New Roman"/>
          <w:sz w:val="24"/>
          <w:szCs w:val="24"/>
        </w:rPr>
        <w:t>iyileştirilmektedir.</w:t>
      </w:r>
    </w:p>
    <w:p w14:paraId="6D9F2133" w14:textId="77777777"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lastRenderedPageBreak/>
        <w:t>Kanıtlar</w:t>
      </w:r>
    </w:p>
    <w:p w14:paraId="0CC98EC7" w14:textId="0D815971"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OI0P-kadin_ve_aile_calismalari_uygulama_ve_arastirma_merkezi_yonetmeligi.pdf</w:t>
      </w:r>
      <w:r>
        <w:rPr>
          <w:rFonts w:ascii="Times New Roman" w:hAnsi="Times New Roman" w:cs="Times New Roman"/>
          <w:sz w:val="24"/>
          <w:szCs w:val="24"/>
        </w:rPr>
        <w:t xml:space="preserve"> </w:t>
      </w:r>
      <w:hyperlink r:id="rId83" w:history="1">
        <w:r w:rsidRPr="00DB364B">
          <w:rPr>
            <w:rStyle w:val="Kpr"/>
            <w:rFonts w:ascii="Times New Roman" w:hAnsi="Times New Roman" w:cs="Times New Roman"/>
            <w:sz w:val="24"/>
            <w:szCs w:val="24"/>
          </w:rPr>
          <w:t>https://api.yokak.gov.tr/Storage/nisantasi/2021/ProofFiles/OI0P-kadin_ve_aile_calismalari_uygulama_ve_arastirma_merkezi_yonetmeligi.pdf</w:t>
        </w:r>
      </w:hyperlink>
    </w:p>
    <w:p w14:paraId="1E5337DD" w14:textId="77777777" w:rsidR="0052231D" w:rsidRPr="0052231D" w:rsidRDefault="0052231D" w:rsidP="0052231D">
      <w:pPr>
        <w:spacing w:after="0"/>
        <w:jc w:val="both"/>
        <w:rPr>
          <w:rFonts w:ascii="Times New Roman" w:hAnsi="Times New Roman" w:cs="Times New Roman"/>
          <w:sz w:val="24"/>
          <w:szCs w:val="24"/>
        </w:rPr>
      </w:pPr>
    </w:p>
    <w:p w14:paraId="2B77157A" w14:textId="68E1A0CA"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U4M5-turkce-egitimi-uygulama-ve-arastirma-merkezi-yonetmeligi.pdf</w:t>
      </w:r>
      <w:r>
        <w:rPr>
          <w:rFonts w:ascii="Times New Roman" w:hAnsi="Times New Roman" w:cs="Times New Roman"/>
          <w:sz w:val="24"/>
          <w:szCs w:val="24"/>
        </w:rPr>
        <w:t xml:space="preserve"> </w:t>
      </w:r>
      <w:hyperlink r:id="rId84" w:history="1">
        <w:r w:rsidRPr="00DB364B">
          <w:rPr>
            <w:rStyle w:val="Kpr"/>
            <w:rFonts w:ascii="Times New Roman" w:hAnsi="Times New Roman" w:cs="Times New Roman"/>
            <w:sz w:val="24"/>
            <w:szCs w:val="24"/>
          </w:rPr>
          <w:t>https://api.yokak.gov.tr/Storage/nisantasi/2021/ProofFiles/U4M5-turkce-egitimi-uygulama-ve-arastirma-merkezi-yonetmeligi.pdf</w:t>
        </w:r>
      </w:hyperlink>
    </w:p>
    <w:p w14:paraId="2A845CB2" w14:textId="77777777" w:rsidR="0052231D" w:rsidRPr="0052231D" w:rsidRDefault="0052231D" w:rsidP="0052231D">
      <w:pPr>
        <w:spacing w:after="0"/>
        <w:jc w:val="both"/>
        <w:rPr>
          <w:rFonts w:ascii="Times New Roman" w:hAnsi="Times New Roman" w:cs="Times New Roman"/>
          <w:sz w:val="24"/>
          <w:szCs w:val="24"/>
        </w:rPr>
      </w:pPr>
    </w:p>
    <w:p w14:paraId="1B273288" w14:textId="176F49C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7QT3-sem-yonetmelik-20062013.pdf</w:t>
      </w:r>
      <w:r>
        <w:rPr>
          <w:rFonts w:ascii="Times New Roman" w:hAnsi="Times New Roman" w:cs="Times New Roman"/>
          <w:sz w:val="24"/>
          <w:szCs w:val="24"/>
        </w:rPr>
        <w:t xml:space="preserve"> </w:t>
      </w:r>
      <w:hyperlink r:id="rId85" w:history="1">
        <w:r w:rsidRPr="00DB364B">
          <w:rPr>
            <w:rStyle w:val="Kpr"/>
            <w:rFonts w:ascii="Times New Roman" w:hAnsi="Times New Roman" w:cs="Times New Roman"/>
            <w:sz w:val="24"/>
            <w:szCs w:val="24"/>
          </w:rPr>
          <w:t>https://api.yokak.gov.tr/Storage/nisantasi/2021/ProofFiles/7QT3-sem-yonetmelik-20062013.pdf</w:t>
        </w:r>
      </w:hyperlink>
    </w:p>
    <w:p w14:paraId="161BD2CB" w14:textId="77777777" w:rsidR="0052231D" w:rsidRPr="0052231D" w:rsidRDefault="0052231D" w:rsidP="0052231D">
      <w:pPr>
        <w:spacing w:after="0"/>
        <w:jc w:val="both"/>
        <w:rPr>
          <w:rFonts w:ascii="Times New Roman" w:hAnsi="Times New Roman" w:cs="Times New Roman"/>
          <w:sz w:val="24"/>
          <w:szCs w:val="24"/>
        </w:rPr>
      </w:pPr>
    </w:p>
    <w:p w14:paraId="26318696" w14:textId="77777777"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14:paraId="79C41E53" w14:textId="55605000"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D.2.1.Toplumsal Katkı Performansının İzlenmesi ve Değerlendirilmesi</w:t>
      </w:r>
    </w:p>
    <w:p w14:paraId="1B8C4B2A"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Kurumda toplumsal katkı performansı izlenmekte ve ilgili paydaşlarla değerlendirilerek iyileştirilmektedir. </w:t>
      </w:r>
    </w:p>
    <w:p w14:paraId="6B9F8E99"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Kanıtlar </w:t>
      </w:r>
    </w:p>
    <w:p w14:paraId="4F57B62A" w14:textId="06A5B442" w:rsidR="00327260"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Toplumsal Katkı Faaliyetler.docx</w:t>
      </w:r>
      <w:r>
        <w:rPr>
          <w:rFonts w:ascii="Times New Roman" w:hAnsi="Times New Roman" w:cs="Times New Roman"/>
          <w:sz w:val="24"/>
          <w:szCs w:val="24"/>
        </w:rPr>
        <w:t xml:space="preserve"> </w:t>
      </w:r>
    </w:p>
    <w:p w14:paraId="1E01002D" w14:textId="77777777" w:rsidR="0052231D" w:rsidRDefault="0052231D" w:rsidP="000D4AD3">
      <w:pPr>
        <w:spacing w:after="0"/>
        <w:rPr>
          <w:rFonts w:ascii="Times New Roman" w:hAnsi="Times New Roman" w:cs="Times New Roman"/>
          <w:sz w:val="24"/>
          <w:szCs w:val="24"/>
        </w:rPr>
      </w:pPr>
    </w:p>
    <w:p w14:paraId="1E2F59BC" w14:textId="4837ECB5" w:rsidR="00327260" w:rsidRDefault="00D57B26" w:rsidP="000D4AD3">
      <w:pPr>
        <w:spacing w:after="0"/>
        <w:rPr>
          <w:rFonts w:ascii="Times New Roman" w:hAnsi="Times New Roman" w:cs="Times New Roman"/>
          <w:sz w:val="24"/>
          <w:szCs w:val="24"/>
        </w:rPr>
      </w:pPr>
      <w:hyperlink r:id="rId86" w:history="1">
        <w:r w:rsidR="00D116D5" w:rsidRPr="00F279F5">
          <w:rPr>
            <w:rStyle w:val="Kpr"/>
            <w:rFonts w:ascii="Times New Roman" w:hAnsi="Times New Roman" w:cs="Times New Roman"/>
            <w:sz w:val="24"/>
            <w:szCs w:val="24"/>
          </w:rPr>
          <w:t>https://api.yokak.gov.tr/Storage/nisantasi/2021/ProofFiles/Toplumsal%20Katk%C4%B1%20Faaliyetler.docx</w:t>
        </w:r>
      </w:hyperlink>
    </w:p>
    <w:p w14:paraId="2CEBD8F8" w14:textId="55236E73" w:rsidR="00D116D5" w:rsidRDefault="00D116D5" w:rsidP="000D4AD3">
      <w:pPr>
        <w:spacing w:after="0"/>
        <w:rPr>
          <w:rFonts w:ascii="Times New Roman" w:hAnsi="Times New Roman" w:cs="Times New Roman"/>
          <w:sz w:val="24"/>
          <w:szCs w:val="24"/>
        </w:rPr>
      </w:pPr>
    </w:p>
    <w:p w14:paraId="4B510F36" w14:textId="75C6339B" w:rsidR="00D116D5" w:rsidRDefault="00D116D5" w:rsidP="000D4AD3">
      <w:pPr>
        <w:spacing w:after="0"/>
        <w:rPr>
          <w:rFonts w:ascii="Times New Roman" w:hAnsi="Times New Roman" w:cs="Times New Roman"/>
          <w:sz w:val="24"/>
          <w:szCs w:val="24"/>
        </w:rPr>
      </w:pPr>
    </w:p>
    <w:p w14:paraId="4FB6B5C0" w14:textId="61ABB36D" w:rsidR="00D116D5" w:rsidRDefault="00D116D5" w:rsidP="000D4AD3">
      <w:pPr>
        <w:spacing w:after="0"/>
        <w:rPr>
          <w:rFonts w:ascii="Times New Roman" w:hAnsi="Times New Roman" w:cs="Times New Roman"/>
          <w:sz w:val="24"/>
          <w:szCs w:val="24"/>
        </w:rPr>
      </w:pPr>
    </w:p>
    <w:p w14:paraId="130F4E58" w14:textId="77777777" w:rsidR="00D116D5" w:rsidRDefault="00D116D5" w:rsidP="000D4AD3">
      <w:pPr>
        <w:spacing w:after="0"/>
        <w:rPr>
          <w:rFonts w:ascii="Times New Roman" w:hAnsi="Times New Roman" w:cs="Times New Roman"/>
          <w:sz w:val="24"/>
          <w:szCs w:val="24"/>
        </w:rPr>
      </w:pPr>
    </w:p>
    <w:p w14:paraId="52B3C258" w14:textId="55339A83" w:rsidR="00767FEB" w:rsidRDefault="00767FEB" w:rsidP="000D4AD3">
      <w:pPr>
        <w:spacing w:after="0"/>
        <w:rPr>
          <w:rFonts w:ascii="Times New Roman" w:hAnsi="Times New Roman" w:cs="Times New Roman"/>
          <w:sz w:val="24"/>
          <w:szCs w:val="24"/>
        </w:rPr>
      </w:pPr>
    </w:p>
    <w:p w14:paraId="6AE9F8F9" w14:textId="783C70CC"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3C4F6D62"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14:paraId="5C4CCF15"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Güvence Sistemi </w:t>
      </w:r>
    </w:p>
    <w:p w14:paraId="6FC1620E"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14:paraId="4BDC594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Eğitim ve Öğretim </w:t>
      </w:r>
    </w:p>
    <w:p w14:paraId="0CD114A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w:t>
      </w:r>
      <w:r w:rsidRPr="0052231D">
        <w:rPr>
          <w:rFonts w:ascii="Times New Roman" w:hAnsi="Times New Roman" w:cs="Times New Roman"/>
          <w:sz w:val="24"/>
          <w:szCs w:val="24"/>
        </w:rPr>
        <w:lastRenderedPageBreak/>
        <w:t xml:space="preserve">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w:t>
      </w:r>
      <w:proofErr w:type="spellStart"/>
      <w:r w:rsidRPr="0052231D">
        <w:rPr>
          <w:rFonts w:ascii="Times New Roman" w:hAnsi="Times New Roman" w:cs="Times New Roman"/>
          <w:sz w:val="24"/>
          <w:szCs w:val="24"/>
        </w:rPr>
        <w:t>vb</w:t>
      </w:r>
      <w:proofErr w:type="spellEnd"/>
      <w:r w:rsidRPr="0052231D">
        <w:rPr>
          <w:rFonts w:ascii="Times New Roman" w:hAnsi="Times New Roman" w:cs="Times New Roman"/>
          <w:sz w:val="24"/>
          <w:szCs w:val="24"/>
        </w:rPr>
        <w:t xml:space="preserve">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14:paraId="64B7F801"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Araştırma ve Geliştirme</w:t>
      </w:r>
    </w:p>
    <w:p w14:paraId="41C04A1B" w14:textId="4C11DF7F"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Bilimsel Faaliyetler Koordinatörlüğü'nün aktif çalışmasını müteakiben faaliyetlerin etkinliği ve verimliliği artmıştır. Araştırma için bazı laboratuvar altyapılarının varlığının (İnşaat ve Makine Mühendisliği Laboratuvarları, VR </w:t>
      </w:r>
      <w:proofErr w:type="spellStart"/>
      <w:r w:rsidRPr="0052231D">
        <w:rPr>
          <w:rFonts w:ascii="Times New Roman" w:hAnsi="Times New Roman" w:cs="Times New Roman"/>
          <w:sz w:val="24"/>
          <w:szCs w:val="24"/>
        </w:rPr>
        <w:t>lab</w:t>
      </w:r>
      <w:proofErr w:type="spellEnd"/>
      <w:r w:rsidRPr="0052231D">
        <w:rPr>
          <w:rFonts w:ascii="Times New Roman" w:hAnsi="Times New Roman" w:cs="Times New Roman"/>
          <w:sz w:val="24"/>
          <w:szCs w:val="24"/>
        </w:rPr>
        <w:t>.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esaslarının geliştirilmektedir. Akademik ve idari personelin memnuniyetinin izlenmiştir.</w:t>
      </w:r>
    </w:p>
    <w:p w14:paraId="69865799" w14:textId="77777777" w:rsidR="0052231D" w:rsidRPr="0052231D" w:rsidRDefault="0052231D" w:rsidP="0052231D">
      <w:pPr>
        <w:spacing w:after="0"/>
        <w:jc w:val="both"/>
        <w:rPr>
          <w:rFonts w:ascii="Times New Roman" w:hAnsi="Times New Roman" w:cs="Times New Roman"/>
          <w:sz w:val="24"/>
          <w:szCs w:val="24"/>
        </w:rPr>
      </w:pPr>
    </w:p>
    <w:p w14:paraId="34352384" w14:textId="4AAB77EB"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76E297A6" w14:textId="1BBF001A"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 xml:space="preserve">Sağlık Hizmetleri Meslek Yüksekokulunun geniş yelpazede eğitim veren bir alan olması </w:t>
      </w:r>
    </w:p>
    <w:p w14:paraId="02D99D6F" w14:textId="23A3D535"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ve uygulama imkanlarının çok geniş olması</w:t>
      </w:r>
    </w:p>
    <w:p w14:paraId="568BC7BA" w14:textId="3D4FCAB2"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Teknolojiyi yaşamla birleştiren bir eğitim anlayışına sahip olması</w:t>
      </w:r>
    </w:p>
    <w:p w14:paraId="5C5676A2" w14:textId="6DD94A57"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Alanında uzman olan güçlü</w:t>
      </w:r>
      <w:r w:rsidR="006C0252" w:rsidRPr="00837264">
        <w:rPr>
          <w:rFonts w:ascii="Times New Roman" w:hAnsi="Times New Roman" w:cs="Times New Roman"/>
          <w:sz w:val="24"/>
          <w:szCs w:val="24"/>
          <w:shd w:val="clear" w:color="auto" w:fill="FFFFFF"/>
        </w:rPr>
        <w:t xml:space="preserve"> ve yeterli sayıda akademik kadroya sahip olması</w:t>
      </w:r>
    </w:p>
    <w:p w14:paraId="2715D796" w14:textId="6BA1FD93"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Şehir üniversitesi olması, yerleşkeye öğrencilerin kolaylıkla ulaşabilmesi</w:t>
      </w:r>
    </w:p>
    <w:p w14:paraId="4089E691" w14:textId="4DCAA2DB" w:rsidR="00BB47B5"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İkinci öğretim prog</w:t>
      </w:r>
      <w:r w:rsidR="00837264">
        <w:rPr>
          <w:rFonts w:ascii="Times New Roman" w:hAnsi="Times New Roman" w:cs="Times New Roman"/>
          <w:sz w:val="24"/>
          <w:szCs w:val="24"/>
          <w:shd w:val="clear" w:color="auto" w:fill="FFFFFF"/>
        </w:rPr>
        <w:t>ramının bulunması</w:t>
      </w:r>
    </w:p>
    <w:p w14:paraId="6E739FFD" w14:textId="76A5A9DF" w:rsidR="000D4AD3" w:rsidRPr="00BB47B5" w:rsidRDefault="000D4AD3" w:rsidP="00BB47B5">
      <w:pPr>
        <w:spacing w:after="0"/>
        <w:rPr>
          <w:rFonts w:ascii="Times New Roman" w:hAnsi="Times New Roman" w:cs="Times New Roman"/>
          <w:sz w:val="24"/>
          <w:szCs w:val="24"/>
        </w:rPr>
      </w:pPr>
    </w:p>
    <w:p w14:paraId="65493CA6" w14:textId="538061B6" w:rsidR="000D4AD3" w:rsidRPr="00BB47B5" w:rsidRDefault="000D4AD3" w:rsidP="00BB47B5">
      <w:pPr>
        <w:spacing w:after="0"/>
        <w:rPr>
          <w:rFonts w:ascii="Times New Roman" w:hAnsi="Times New Roman" w:cs="Times New Roman"/>
          <w:sz w:val="24"/>
          <w:szCs w:val="24"/>
        </w:rPr>
      </w:pPr>
    </w:p>
    <w:p w14:paraId="20BD85C5" w14:textId="076DAB83" w:rsidR="000D4AD3" w:rsidRDefault="000D4AD3" w:rsidP="000D4AD3">
      <w:pPr>
        <w:spacing w:after="0"/>
        <w:rPr>
          <w:rFonts w:ascii="Times New Roman" w:hAnsi="Times New Roman" w:cs="Times New Roman"/>
          <w:sz w:val="24"/>
          <w:szCs w:val="24"/>
        </w:rPr>
      </w:pP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4FA64864" w14:textId="33F2EC37"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Eğitim-Öğretim kalitesinin daha da artırmak üzere öğretim üyesi ders yüklerinde iyileştirmeye gidilerek, öğretim elemanı sayısının artırılması</w:t>
      </w:r>
    </w:p>
    <w:p w14:paraId="1AD8873A" w14:textId="30A3B7A9"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kapasitelerinin artırılması</w:t>
      </w:r>
    </w:p>
    <w:p w14:paraId="7FC879E2" w14:textId="5E8662FC"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rPr>
        <w:t>Sınıf kapasitelerinin artırılması</w:t>
      </w:r>
    </w:p>
    <w:p w14:paraId="0BF792B6" w14:textId="7B68AF80"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Öğretim elemanlarının yetkinliklerinin ve araştırma performanslarının artırılmasına yönelik planlamaların yapılması</w:t>
      </w:r>
    </w:p>
    <w:p w14:paraId="5EE6CF5E" w14:textId="512F646E" w:rsidR="000D4AD3" w:rsidRPr="00837264" w:rsidRDefault="000D4AD3" w:rsidP="00837264">
      <w:pPr>
        <w:pStyle w:val="ListeParagraf"/>
        <w:spacing w:after="0"/>
        <w:rPr>
          <w:rFonts w:ascii="Times New Roman" w:hAnsi="Times New Roman" w:cs="Times New Roman"/>
          <w:sz w:val="24"/>
          <w:szCs w:val="24"/>
        </w:rPr>
      </w:pPr>
    </w:p>
    <w:sectPr w:rsidR="000D4AD3" w:rsidRPr="00837264" w:rsidSect="004F79AE">
      <w:footerReference w:type="default" r:id="rId8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E10B" w14:textId="77777777" w:rsidR="00D57B26" w:rsidRDefault="00D57B26" w:rsidP="00394E07">
      <w:pPr>
        <w:spacing w:after="0" w:line="240" w:lineRule="auto"/>
      </w:pPr>
      <w:r>
        <w:separator/>
      </w:r>
    </w:p>
  </w:endnote>
  <w:endnote w:type="continuationSeparator" w:id="0">
    <w:p w14:paraId="070FA124" w14:textId="77777777" w:rsidR="00D57B26" w:rsidRDefault="00D57B26"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7226686A" w:rsidR="00C97F0B" w:rsidRPr="00A36712" w:rsidRDefault="00C97F0B"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2022 aylarını kapsamalıdır.</w:t>
        </w:r>
        <w:r w:rsidRPr="00A36712">
          <w:rPr>
            <w:rFonts w:ascii="Times New Roman" w:hAnsi="Times New Roman" w:cs="Times New Roman"/>
            <w:b/>
            <w:bCs/>
            <w:i/>
            <w:iCs/>
            <w:color w:val="FF0000"/>
            <w:sz w:val="22"/>
            <w:szCs w:val="22"/>
          </w:rPr>
          <w:t xml:space="preserve"> </w:t>
        </w:r>
      </w:p>
      <w:p w14:paraId="72848C9B" w14:textId="322D4ACC" w:rsidR="00C97F0B" w:rsidRPr="00A36712" w:rsidRDefault="00C97F0B"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 raporun ekine eklenerek</w:t>
        </w:r>
        <w:r>
          <w:rPr>
            <w:rFonts w:ascii="Times New Roman" w:hAnsi="Times New Roman" w:cs="Times New Roman"/>
            <w:i/>
            <w:iCs/>
            <w:sz w:val="18"/>
            <w:szCs w:val="18"/>
          </w:rPr>
          <w:t xml:space="preserve"> </w:t>
        </w:r>
        <w:r w:rsidRPr="00A36712">
          <w:rPr>
            <w:rFonts w:ascii="Times New Roman" w:hAnsi="Times New Roman" w:cs="Times New Roman"/>
            <w:i/>
            <w:iCs/>
            <w:sz w:val="18"/>
            <w:szCs w:val="18"/>
          </w:rPr>
          <w:t>Rektörlüğe EBYS üzerinden gönderilmelidir.</w:t>
        </w:r>
      </w:p>
      <w:p w14:paraId="49C9FB85" w14:textId="77777777" w:rsidR="00C97F0B" w:rsidRPr="00DF144C" w:rsidRDefault="00C97F0B" w:rsidP="00DF144C">
        <w:pPr>
          <w:pStyle w:val="Default"/>
          <w:jc w:val="center"/>
          <w:rPr>
            <w:rFonts w:ascii="Times New Roman" w:hAnsi="Times New Roman" w:cs="Times New Roman"/>
            <w:i/>
            <w:iCs/>
            <w:sz w:val="22"/>
            <w:szCs w:val="22"/>
          </w:rPr>
        </w:pPr>
      </w:p>
      <w:p w14:paraId="54C7A182" w14:textId="6CB3FD49" w:rsidR="00C97F0B" w:rsidRDefault="00C97F0B"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proofErr w:type="gramEnd"/>
        <w:r w:rsidRPr="00DF144C">
          <w:rPr>
            <w:rFonts w:ascii="Times New Roman" w:hAnsi="Times New Roman" w:cs="Times New Roman"/>
            <w:sz w:val="20"/>
            <w:szCs w:val="20"/>
          </w:rPr>
          <w:t>.</w:t>
        </w:r>
        <w:r>
          <w:rPr>
            <w:rFonts w:ascii="Times New Roman" w:hAnsi="Times New Roman" w:cs="Times New Roman"/>
            <w:sz w:val="20"/>
            <w:szCs w:val="20"/>
          </w:rPr>
          <w:t>YD</w:t>
        </w:r>
        <w:r w:rsidRPr="00DF144C">
          <w:rPr>
            <w:rFonts w:ascii="Times New Roman" w:hAnsi="Times New Roman" w:cs="Times New Roman"/>
            <w:sz w:val="20"/>
            <w:szCs w:val="20"/>
          </w:rPr>
          <w:t>.0</w:t>
        </w:r>
        <w:r>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321EABB5" w:rsidR="00C97F0B" w:rsidRDefault="00C97F0B"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00B94311">
          <w:rPr>
            <w:rFonts w:ascii="Times New Roman" w:hAnsi="Times New Roman" w:cs="Times New Roman"/>
            <w:noProof/>
            <w:sz w:val="20"/>
            <w:szCs w:val="20"/>
          </w:rPr>
          <w:t>8</w:t>
        </w:r>
        <w:r w:rsidRPr="00327260">
          <w:rPr>
            <w:rFonts w:ascii="Times New Roman" w:hAnsi="Times New Roman" w:cs="Times New Roman"/>
            <w:sz w:val="20"/>
            <w:szCs w:val="20"/>
          </w:rPr>
          <w:fldChar w:fldCharType="end"/>
        </w:r>
        <w:r w:rsidRPr="00327260">
          <w:rPr>
            <w:rFonts w:ascii="Times New Roman" w:hAnsi="Times New Roman" w:cs="Times New Roman"/>
            <w:sz w:val="20"/>
            <w:szCs w:val="20"/>
          </w:rPr>
          <w:t>/</w:t>
        </w:r>
        <w:r>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A403A" w14:textId="77777777" w:rsidR="00D57B26" w:rsidRDefault="00D57B26" w:rsidP="00394E07">
      <w:pPr>
        <w:spacing w:after="0" w:line="240" w:lineRule="auto"/>
      </w:pPr>
      <w:r>
        <w:separator/>
      </w:r>
    </w:p>
  </w:footnote>
  <w:footnote w:type="continuationSeparator" w:id="0">
    <w:p w14:paraId="6D6082C9" w14:textId="77777777" w:rsidR="00D57B26" w:rsidRDefault="00D57B26" w:rsidP="00394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915"/>
    <w:multiLevelType w:val="hybridMultilevel"/>
    <w:tmpl w:val="3AF66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620007"/>
    <w:multiLevelType w:val="hybridMultilevel"/>
    <w:tmpl w:val="83721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D006FF"/>
    <w:multiLevelType w:val="multilevel"/>
    <w:tmpl w:val="EA6A733A"/>
    <w:lvl w:ilvl="0">
      <w:start w:val="1"/>
      <w:numFmt w:val="decimal"/>
      <w:lvlText w:val="%1."/>
      <w:lvlJc w:val="left"/>
      <w:pPr>
        <w:ind w:left="1118" w:hanging="720"/>
      </w:pPr>
      <w:rPr>
        <w:rFonts w:asciiTheme="minorHAnsi" w:eastAsia="Arial" w:hAnsiTheme="minorHAnsi" w:cstheme="minorHAnsi" w:hint="default"/>
        <w:b/>
        <w:bCs/>
        <w:i w:val="0"/>
        <w:iCs w:val="0"/>
        <w:color w:val="auto"/>
        <w:spacing w:val="-1"/>
        <w:w w:val="114"/>
        <w:sz w:val="24"/>
        <w:szCs w:val="24"/>
        <w:lang w:val="en-US" w:eastAsia="en-US" w:bidi="ar-SA"/>
      </w:rPr>
    </w:lvl>
    <w:lvl w:ilvl="1">
      <w:start w:val="1"/>
      <w:numFmt w:val="decimal"/>
      <w:lvlText w:val="%1.%2."/>
      <w:lvlJc w:val="left"/>
      <w:pPr>
        <w:ind w:left="2100" w:hanging="994"/>
      </w:pPr>
      <w:rPr>
        <w:rFonts w:asciiTheme="minorHAnsi" w:eastAsia="Arial" w:hAnsiTheme="minorHAnsi" w:cstheme="minorHAnsi" w:hint="default"/>
        <w:b/>
        <w:bCs/>
        <w:i w:val="0"/>
        <w:iCs w:val="0"/>
        <w:w w:val="112"/>
        <w:sz w:val="24"/>
        <w:szCs w:val="24"/>
        <w:lang w:val="en-US" w:eastAsia="en-US" w:bidi="ar-SA"/>
      </w:rPr>
    </w:lvl>
    <w:lvl w:ilvl="2">
      <w:start w:val="1"/>
      <w:numFmt w:val="decimal"/>
      <w:lvlText w:val="%1.%2.%3."/>
      <w:lvlJc w:val="left"/>
      <w:pPr>
        <w:ind w:left="2384" w:hanging="992"/>
      </w:pPr>
      <w:rPr>
        <w:rFonts w:asciiTheme="minorHAnsi" w:eastAsia="Arial" w:hAnsiTheme="minorHAnsi" w:cstheme="minorHAnsi" w:hint="default"/>
        <w:b w:val="0"/>
        <w:bCs w:val="0"/>
        <w:i w:val="0"/>
        <w:iCs w:val="0"/>
        <w:w w:val="112"/>
        <w:sz w:val="24"/>
        <w:szCs w:val="24"/>
        <w:lang w:val="en-US" w:eastAsia="en-US" w:bidi="ar-SA"/>
      </w:rPr>
    </w:lvl>
    <w:lvl w:ilvl="3">
      <w:numFmt w:val="bullet"/>
      <w:lvlText w:val="-"/>
      <w:lvlJc w:val="left"/>
      <w:pPr>
        <w:ind w:left="2303" w:hanging="318"/>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560" w:hanging="318"/>
      </w:pPr>
      <w:rPr>
        <w:rFonts w:hint="default"/>
        <w:lang w:val="en-US" w:eastAsia="en-US" w:bidi="ar-SA"/>
      </w:rPr>
    </w:lvl>
    <w:lvl w:ilvl="5">
      <w:numFmt w:val="bullet"/>
      <w:lvlText w:val="•"/>
      <w:lvlJc w:val="left"/>
      <w:pPr>
        <w:ind w:left="3825" w:hanging="318"/>
      </w:pPr>
      <w:rPr>
        <w:rFonts w:hint="default"/>
        <w:lang w:val="en-US" w:eastAsia="en-US" w:bidi="ar-SA"/>
      </w:rPr>
    </w:lvl>
    <w:lvl w:ilvl="6">
      <w:numFmt w:val="bullet"/>
      <w:lvlText w:val="•"/>
      <w:lvlJc w:val="left"/>
      <w:pPr>
        <w:ind w:left="5090" w:hanging="318"/>
      </w:pPr>
      <w:rPr>
        <w:rFonts w:hint="default"/>
        <w:lang w:val="en-US" w:eastAsia="en-US" w:bidi="ar-SA"/>
      </w:rPr>
    </w:lvl>
    <w:lvl w:ilvl="7">
      <w:numFmt w:val="bullet"/>
      <w:lvlText w:val="•"/>
      <w:lvlJc w:val="left"/>
      <w:pPr>
        <w:ind w:left="6355" w:hanging="318"/>
      </w:pPr>
      <w:rPr>
        <w:rFonts w:hint="default"/>
        <w:lang w:val="en-US" w:eastAsia="en-US" w:bidi="ar-SA"/>
      </w:rPr>
    </w:lvl>
    <w:lvl w:ilvl="8">
      <w:numFmt w:val="bullet"/>
      <w:lvlText w:val="•"/>
      <w:lvlJc w:val="left"/>
      <w:pPr>
        <w:ind w:left="7620" w:hanging="318"/>
      </w:pPr>
      <w:rPr>
        <w:rFonts w:hint="default"/>
        <w:lang w:val="en-US" w:eastAsia="en-US" w:bidi="ar-SA"/>
      </w:rPr>
    </w:lvl>
  </w:abstractNum>
  <w:abstractNum w:abstractNumId="6">
    <w:nsid w:val="72185ADF"/>
    <w:multiLevelType w:val="hybridMultilevel"/>
    <w:tmpl w:val="11FC4DE0"/>
    <w:lvl w:ilvl="0" w:tplc="381E2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C7"/>
    <w:rsid w:val="00007AF3"/>
    <w:rsid w:val="0001361B"/>
    <w:rsid w:val="00013923"/>
    <w:rsid w:val="00030782"/>
    <w:rsid w:val="0003386B"/>
    <w:rsid w:val="000452EF"/>
    <w:rsid w:val="00062232"/>
    <w:rsid w:val="00082548"/>
    <w:rsid w:val="000B0ABA"/>
    <w:rsid w:val="000D4AD3"/>
    <w:rsid w:val="000E1F9D"/>
    <w:rsid w:val="001002DB"/>
    <w:rsid w:val="00120E78"/>
    <w:rsid w:val="0012157B"/>
    <w:rsid w:val="001216FB"/>
    <w:rsid w:val="001361E8"/>
    <w:rsid w:val="001371BA"/>
    <w:rsid w:val="00145DD8"/>
    <w:rsid w:val="001724B9"/>
    <w:rsid w:val="001817DB"/>
    <w:rsid w:val="00186DA0"/>
    <w:rsid w:val="00197D3B"/>
    <w:rsid w:val="001A4303"/>
    <w:rsid w:val="001C412F"/>
    <w:rsid w:val="001D654F"/>
    <w:rsid w:val="00207C1B"/>
    <w:rsid w:val="00210FCD"/>
    <w:rsid w:val="00237A72"/>
    <w:rsid w:val="00244621"/>
    <w:rsid w:val="002654A6"/>
    <w:rsid w:val="0029714C"/>
    <w:rsid w:val="002C02BC"/>
    <w:rsid w:val="00327260"/>
    <w:rsid w:val="00333916"/>
    <w:rsid w:val="0034438F"/>
    <w:rsid w:val="00394E07"/>
    <w:rsid w:val="00403422"/>
    <w:rsid w:val="004415E4"/>
    <w:rsid w:val="00463456"/>
    <w:rsid w:val="00467BBE"/>
    <w:rsid w:val="00472F6E"/>
    <w:rsid w:val="004778DE"/>
    <w:rsid w:val="0049464A"/>
    <w:rsid w:val="00495E51"/>
    <w:rsid w:val="004B09ED"/>
    <w:rsid w:val="004B6792"/>
    <w:rsid w:val="004C15BC"/>
    <w:rsid w:val="004C5021"/>
    <w:rsid w:val="004E6A3D"/>
    <w:rsid w:val="004F79AE"/>
    <w:rsid w:val="0050526A"/>
    <w:rsid w:val="00513A34"/>
    <w:rsid w:val="0052231D"/>
    <w:rsid w:val="005422B9"/>
    <w:rsid w:val="0058710F"/>
    <w:rsid w:val="0059504B"/>
    <w:rsid w:val="005B5EF0"/>
    <w:rsid w:val="005E27C3"/>
    <w:rsid w:val="005E72F3"/>
    <w:rsid w:val="005F242E"/>
    <w:rsid w:val="00615027"/>
    <w:rsid w:val="00616C78"/>
    <w:rsid w:val="00660D8A"/>
    <w:rsid w:val="00662968"/>
    <w:rsid w:val="006A4F78"/>
    <w:rsid w:val="006C0252"/>
    <w:rsid w:val="00710D48"/>
    <w:rsid w:val="00733BAA"/>
    <w:rsid w:val="00736D1C"/>
    <w:rsid w:val="00743BD5"/>
    <w:rsid w:val="00747983"/>
    <w:rsid w:val="00752D8F"/>
    <w:rsid w:val="00767FEB"/>
    <w:rsid w:val="00794EA7"/>
    <w:rsid w:val="007A3292"/>
    <w:rsid w:val="007B0871"/>
    <w:rsid w:val="007C0236"/>
    <w:rsid w:val="007D5EF7"/>
    <w:rsid w:val="007E28D0"/>
    <w:rsid w:val="007E4D95"/>
    <w:rsid w:val="00802034"/>
    <w:rsid w:val="00820648"/>
    <w:rsid w:val="00830FC7"/>
    <w:rsid w:val="00837264"/>
    <w:rsid w:val="00862236"/>
    <w:rsid w:val="00897452"/>
    <w:rsid w:val="008A5E16"/>
    <w:rsid w:val="008B032C"/>
    <w:rsid w:val="008B2521"/>
    <w:rsid w:val="008E4707"/>
    <w:rsid w:val="008F13DE"/>
    <w:rsid w:val="00905AAA"/>
    <w:rsid w:val="00921246"/>
    <w:rsid w:val="00977D61"/>
    <w:rsid w:val="009877A6"/>
    <w:rsid w:val="009946BA"/>
    <w:rsid w:val="009A055B"/>
    <w:rsid w:val="009B3041"/>
    <w:rsid w:val="009D2F18"/>
    <w:rsid w:val="009D7270"/>
    <w:rsid w:val="009E02F5"/>
    <w:rsid w:val="009E1D92"/>
    <w:rsid w:val="009F5822"/>
    <w:rsid w:val="00A336D3"/>
    <w:rsid w:val="00A36712"/>
    <w:rsid w:val="00A52403"/>
    <w:rsid w:val="00A61465"/>
    <w:rsid w:val="00A939C5"/>
    <w:rsid w:val="00AA4C74"/>
    <w:rsid w:val="00AC0483"/>
    <w:rsid w:val="00AC4693"/>
    <w:rsid w:val="00AE2E8D"/>
    <w:rsid w:val="00AE624F"/>
    <w:rsid w:val="00AE6F9F"/>
    <w:rsid w:val="00B076DB"/>
    <w:rsid w:val="00B078CC"/>
    <w:rsid w:val="00B13915"/>
    <w:rsid w:val="00B3266E"/>
    <w:rsid w:val="00B94311"/>
    <w:rsid w:val="00BA3040"/>
    <w:rsid w:val="00BB1AD6"/>
    <w:rsid w:val="00BB23BD"/>
    <w:rsid w:val="00BB3263"/>
    <w:rsid w:val="00BB47B5"/>
    <w:rsid w:val="00BB7120"/>
    <w:rsid w:val="00BE147B"/>
    <w:rsid w:val="00BE5340"/>
    <w:rsid w:val="00BF096F"/>
    <w:rsid w:val="00C06ECF"/>
    <w:rsid w:val="00C11867"/>
    <w:rsid w:val="00C16607"/>
    <w:rsid w:val="00C27F5D"/>
    <w:rsid w:val="00C64136"/>
    <w:rsid w:val="00C73CA4"/>
    <w:rsid w:val="00C82436"/>
    <w:rsid w:val="00C870E2"/>
    <w:rsid w:val="00C97F0B"/>
    <w:rsid w:val="00CA6DCF"/>
    <w:rsid w:val="00CC624D"/>
    <w:rsid w:val="00D068C3"/>
    <w:rsid w:val="00D116D5"/>
    <w:rsid w:val="00D17C36"/>
    <w:rsid w:val="00D2007E"/>
    <w:rsid w:val="00D27977"/>
    <w:rsid w:val="00D45178"/>
    <w:rsid w:val="00D57B26"/>
    <w:rsid w:val="00D639BF"/>
    <w:rsid w:val="00D64128"/>
    <w:rsid w:val="00DB1D27"/>
    <w:rsid w:val="00DC13F5"/>
    <w:rsid w:val="00DF144C"/>
    <w:rsid w:val="00E05981"/>
    <w:rsid w:val="00E26F38"/>
    <w:rsid w:val="00E30506"/>
    <w:rsid w:val="00E76213"/>
    <w:rsid w:val="00EA16A3"/>
    <w:rsid w:val="00EA234F"/>
    <w:rsid w:val="00EA6BDC"/>
    <w:rsid w:val="00ED2051"/>
    <w:rsid w:val="00ED30D6"/>
    <w:rsid w:val="00ED31DE"/>
    <w:rsid w:val="00ED5A6B"/>
    <w:rsid w:val="00EE731C"/>
    <w:rsid w:val="00F04FB6"/>
    <w:rsid w:val="00F317EE"/>
    <w:rsid w:val="00F32543"/>
    <w:rsid w:val="00FD1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7B08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013923"/>
    <w:rPr>
      <w:color w:val="0563C1" w:themeColor="hyperlink"/>
      <w:u w:val="single"/>
    </w:rPr>
  </w:style>
  <w:style w:type="character" w:styleId="zlenenKpr">
    <w:name w:val="FollowedHyperlink"/>
    <w:basedOn w:val="VarsaylanParagrafYazTipi"/>
    <w:uiPriority w:val="99"/>
    <w:semiHidden/>
    <w:unhideWhenUsed/>
    <w:rsid w:val="009D7270"/>
    <w:rPr>
      <w:color w:val="954F72" w:themeColor="followedHyperlink"/>
      <w:u w:val="single"/>
    </w:rPr>
  </w:style>
  <w:style w:type="character" w:customStyle="1" w:styleId="zmlenmeyenBahsetme1">
    <w:name w:val="Çözümlenmeyen Bahsetme1"/>
    <w:basedOn w:val="VarsaylanParagrafYazTipi"/>
    <w:uiPriority w:val="99"/>
    <w:semiHidden/>
    <w:unhideWhenUsed/>
    <w:rsid w:val="00EA234F"/>
    <w:rPr>
      <w:color w:val="605E5C"/>
      <w:shd w:val="clear" w:color="auto" w:fill="E1DFDD"/>
    </w:rPr>
  </w:style>
  <w:style w:type="paragraph" w:styleId="BalonMetni">
    <w:name w:val="Balloon Text"/>
    <w:basedOn w:val="Normal"/>
    <w:link w:val="BalonMetniChar"/>
    <w:uiPriority w:val="99"/>
    <w:semiHidden/>
    <w:unhideWhenUsed/>
    <w:rsid w:val="008622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236"/>
    <w:rPr>
      <w:rFonts w:ascii="Tahoma" w:hAnsi="Tahoma" w:cs="Tahoma"/>
      <w:sz w:val="16"/>
      <w:szCs w:val="16"/>
    </w:rPr>
  </w:style>
  <w:style w:type="character" w:customStyle="1" w:styleId="Balk2Char">
    <w:name w:val="Başlık 2 Char"/>
    <w:basedOn w:val="VarsaylanParagrafYazTipi"/>
    <w:link w:val="Balk2"/>
    <w:uiPriority w:val="9"/>
    <w:rsid w:val="007B0871"/>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7B08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013923"/>
    <w:rPr>
      <w:color w:val="0563C1" w:themeColor="hyperlink"/>
      <w:u w:val="single"/>
    </w:rPr>
  </w:style>
  <w:style w:type="character" w:styleId="zlenenKpr">
    <w:name w:val="FollowedHyperlink"/>
    <w:basedOn w:val="VarsaylanParagrafYazTipi"/>
    <w:uiPriority w:val="99"/>
    <w:semiHidden/>
    <w:unhideWhenUsed/>
    <w:rsid w:val="009D7270"/>
    <w:rPr>
      <w:color w:val="954F72" w:themeColor="followedHyperlink"/>
      <w:u w:val="single"/>
    </w:rPr>
  </w:style>
  <w:style w:type="character" w:customStyle="1" w:styleId="zmlenmeyenBahsetme1">
    <w:name w:val="Çözümlenmeyen Bahsetme1"/>
    <w:basedOn w:val="VarsaylanParagrafYazTipi"/>
    <w:uiPriority w:val="99"/>
    <w:semiHidden/>
    <w:unhideWhenUsed/>
    <w:rsid w:val="00EA234F"/>
    <w:rPr>
      <w:color w:val="605E5C"/>
      <w:shd w:val="clear" w:color="auto" w:fill="E1DFDD"/>
    </w:rPr>
  </w:style>
  <w:style w:type="paragraph" w:styleId="BalonMetni">
    <w:name w:val="Balloon Text"/>
    <w:basedOn w:val="Normal"/>
    <w:link w:val="BalonMetniChar"/>
    <w:uiPriority w:val="99"/>
    <w:semiHidden/>
    <w:unhideWhenUsed/>
    <w:rsid w:val="008622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236"/>
    <w:rPr>
      <w:rFonts w:ascii="Tahoma" w:hAnsi="Tahoma" w:cs="Tahoma"/>
      <w:sz w:val="16"/>
      <w:szCs w:val="16"/>
    </w:rPr>
  </w:style>
  <w:style w:type="character" w:customStyle="1" w:styleId="Balk2Char">
    <w:name w:val="Başlık 2 Char"/>
    <w:basedOn w:val="VarsaylanParagrafYazTipi"/>
    <w:link w:val="Balk2"/>
    <w:uiPriority w:val="9"/>
    <w:rsid w:val="007B087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419">
      <w:bodyDiv w:val="1"/>
      <w:marLeft w:val="0"/>
      <w:marRight w:val="0"/>
      <w:marTop w:val="0"/>
      <w:marBottom w:val="0"/>
      <w:divBdr>
        <w:top w:val="none" w:sz="0" w:space="0" w:color="auto"/>
        <w:left w:val="none" w:sz="0" w:space="0" w:color="auto"/>
        <w:bottom w:val="none" w:sz="0" w:space="0" w:color="auto"/>
        <w:right w:val="none" w:sz="0" w:space="0" w:color="auto"/>
      </w:divBdr>
    </w:div>
    <w:div w:id="276645352">
      <w:bodyDiv w:val="1"/>
      <w:marLeft w:val="0"/>
      <w:marRight w:val="0"/>
      <w:marTop w:val="0"/>
      <w:marBottom w:val="0"/>
      <w:divBdr>
        <w:top w:val="none" w:sz="0" w:space="0" w:color="auto"/>
        <w:left w:val="none" w:sz="0" w:space="0" w:color="auto"/>
        <w:bottom w:val="none" w:sz="0" w:space="0" w:color="auto"/>
        <w:right w:val="none" w:sz="0" w:space="0" w:color="auto"/>
      </w:divBdr>
    </w:div>
    <w:div w:id="332881251">
      <w:bodyDiv w:val="1"/>
      <w:marLeft w:val="0"/>
      <w:marRight w:val="0"/>
      <w:marTop w:val="0"/>
      <w:marBottom w:val="0"/>
      <w:divBdr>
        <w:top w:val="none" w:sz="0" w:space="0" w:color="auto"/>
        <w:left w:val="none" w:sz="0" w:space="0" w:color="auto"/>
        <w:bottom w:val="none" w:sz="0" w:space="0" w:color="auto"/>
        <w:right w:val="none" w:sz="0" w:space="0" w:color="auto"/>
      </w:divBdr>
    </w:div>
    <w:div w:id="401028197">
      <w:bodyDiv w:val="1"/>
      <w:marLeft w:val="0"/>
      <w:marRight w:val="0"/>
      <w:marTop w:val="0"/>
      <w:marBottom w:val="0"/>
      <w:divBdr>
        <w:top w:val="none" w:sz="0" w:space="0" w:color="auto"/>
        <w:left w:val="none" w:sz="0" w:space="0" w:color="auto"/>
        <w:bottom w:val="none" w:sz="0" w:space="0" w:color="auto"/>
        <w:right w:val="none" w:sz="0" w:space="0" w:color="auto"/>
      </w:divBdr>
    </w:div>
    <w:div w:id="424809616">
      <w:bodyDiv w:val="1"/>
      <w:marLeft w:val="0"/>
      <w:marRight w:val="0"/>
      <w:marTop w:val="0"/>
      <w:marBottom w:val="0"/>
      <w:divBdr>
        <w:top w:val="none" w:sz="0" w:space="0" w:color="auto"/>
        <w:left w:val="none" w:sz="0" w:space="0" w:color="auto"/>
        <w:bottom w:val="none" w:sz="0" w:space="0" w:color="auto"/>
        <w:right w:val="none" w:sz="0" w:space="0" w:color="auto"/>
      </w:divBdr>
    </w:div>
    <w:div w:id="799037958">
      <w:bodyDiv w:val="1"/>
      <w:marLeft w:val="0"/>
      <w:marRight w:val="0"/>
      <w:marTop w:val="0"/>
      <w:marBottom w:val="0"/>
      <w:divBdr>
        <w:top w:val="none" w:sz="0" w:space="0" w:color="auto"/>
        <w:left w:val="none" w:sz="0" w:space="0" w:color="auto"/>
        <w:bottom w:val="none" w:sz="0" w:space="0" w:color="auto"/>
        <w:right w:val="none" w:sz="0" w:space="0" w:color="auto"/>
      </w:divBdr>
    </w:div>
    <w:div w:id="963578470">
      <w:bodyDiv w:val="1"/>
      <w:marLeft w:val="0"/>
      <w:marRight w:val="0"/>
      <w:marTop w:val="0"/>
      <w:marBottom w:val="0"/>
      <w:divBdr>
        <w:top w:val="none" w:sz="0" w:space="0" w:color="auto"/>
        <w:left w:val="none" w:sz="0" w:space="0" w:color="auto"/>
        <w:bottom w:val="none" w:sz="0" w:space="0" w:color="auto"/>
        <w:right w:val="none" w:sz="0" w:space="0" w:color="auto"/>
      </w:divBdr>
    </w:div>
    <w:div w:id="1039205853">
      <w:bodyDiv w:val="1"/>
      <w:marLeft w:val="0"/>
      <w:marRight w:val="0"/>
      <w:marTop w:val="0"/>
      <w:marBottom w:val="0"/>
      <w:divBdr>
        <w:top w:val="none" w:sz="0" w:space="0" w:color="auto"/>
        <w:left w:val="none" w:sz="0" w:space="0" w:color="auto"/>
        <w:bottom w:val="none" w:sz="0" w:space="0" w:color="auto"/>
        <w:right w:val="none" w:sz="0" w:space="0" w:color="auto"/>
      </w:divBdr>
    </w:div>
    <w:div w:id="1040980812">
      <w:bodyDiv w:val="1"/>
      <w:marLeft w:val="0"/>
      <w:marRight w:val="0"/>
      <w:marTop w:val="0"/>
      <w:marBottom w:val="0"/>
      <w:divBdr>
        <w:top w:val="none" w:sz="0" w:space="0" w:color="auto"/>
        <w:left w:val="none" w:sz="0" w:space="0" w:color="auto"/>
        <w:bottom w:val="none" w:sz="0" w:space="0" w:color="auto"/>
        <w:right w:val="none" w:sz="0" w:space="0" w:color="auto"/>
      </w:divBdr>
    </w:div>
    <w:div w:id="1110050397">
      <w:bodyDiv w:val="1"/>
      <w:marLeft w:val="0"/>
      <w:marRight w:val="0"/>
      <w:marTop w:val="0"/>
      <w:marBottom w:val="0"/>
      <w:divBdr>
        <w:top w:val="none" w:sz="0" w:space="0" w:color="auto"/>
        <w:left w:val="none" w:sz="0" w:space="0" w:color="auto"/>
        <w:bottom w:val="none" w:sz="0" w:space="0" w:color="auto"/>
        <w:right w:val="none" w:sz="0" w:space="0" w:color="auto"/>
      </w:divBdr>
    </w:div>
    <w:div w:id="1138765940">
      <w:bodyDiv w:val="1"/>
      <w:marLeft w:val="0"/>
      <w:marRight w:val="0"/>
      <w:marTop w:val="0"/>
      <w:marBottom w:val="0"/>
      <w:divBdr>
        <w:top w:val="none" w:sz="0" w:space="0" w:color="auto"/>
        <w:left w:val="none" w:sz="0" w:space="0" w:color="auto"/>
        <w:bottom w:val="none" w:sz="0" w:space="0" w:color="auto"/>
        <w:right w:val="none" w:sz="0" w:space="0" w:color="auto"/>
      </w:divBdr>
    </w:div>
    <w:div w:id="1163282381">
      <w:bodyDiv w:val="1"/>
      <w:marLeft w:val="0"/>
      <w:marRight w:val="0"/>
      <w:marTop w:val="0"/>
      <w:marBottom w:val="0"/>
      <w:divBdr>
        <w:top w:val="none" w:sz="0" w:space="0" w:color="auto"/>
        <w:left w:val="none" w:sz="0" w:space="0" w:color="auto"/>
        <w:bottom w:val="none" w:sz="0" w:space="0" w:color="auto"/>
        <w:right w:val="none" w:sz="0" w:space="0" w:color="auto"/>
      </w:divBdr>
    </w:div>
    <w:div w:id="1206679231">
      <w:bodyDiv w:val="1"/>
      <w:marLeft w:val="0"/>
      <w:marRight w:val="0"/>
      <w:marTop w:val="0"/>
      <w:marBottom w:val="0"/>
      <w:divBdr>
        <w:top w:val="none" w:sz="0" w:space="0" w:color="auto"/>
        <w:left w:val="none" w:sz="0" w:space="0" w:color="auto"/>
        <w:bottom w:val="none" w:sz="0" w:space="0" w:color="auto"/>
        <w:right w:val="none" w:sz="0" w:space="0" w:color="auto"/>
      </w:divBdr>
    </w:div>
    <w:div w:id="1377317098">
      <w:bodyDiv w:val="1"/>
      <w:marLeft w:val="0"/>
      <w:marRight w:val="0"/>
      <w:marTop w:val="0"/>
      <w:marBottom w:val="0"/>
      <w:divBdr>
        <w:top w:val="none" w:sz="0" w:space="0" w:color="auto"/>
        <w:left w:val="none" w:sz="0" w:space="0" w:color="auto"/>
        <w:bottom w:val="none" w:sz="0" w:space="0" w:color="auto"/>
        <w:right w:val="none" w:sz="0" w:space="0" w:color="auto"/>
      </w:divBdr>
    </w:div>
    <w:div w:id="1383754236">
      <w:bodyDiv w:val="1"/>
      <w:marLeft w:val="0"/>
      <w:marRight w:val="0"/>
      <w:marTop w:val="0"/>
      <w:marBottom w:val="0"/>
      <w:divBdr>
        <w:top w:val="none" w:sz="0" w:space="0" w:color="auto"/>
        <w:left w:val="none" w:sz="0" w:space="0" w:color="auto"/>
        <w:bottom w:val="none" w:sz="0" w:space="0" w:color="auto"/>
        <w:right w:val="none" w:sz="0" w:space="0" w:color="auto"/>
      </w:divBdr>
    </w:div>
    <w:div w:id="1402480350">
      <w:bodyDiv w:val="1"/>
      <w:marLeft w:val="0"/>
      <w:marRight w:val="0"/>
      <w:marTop w:val="0"/>
      <w:marBottom w:val="0"/>
      <w:divBdr>
        <w:top w:val="none" w:sz="0" w:space="0" w:color="auto"/>
        <w:left w:val="none" w:sz="0" w:space="0" w:color="auto"/>
        <w:bottom w:val="none" w:sz="0" w:space="0" w:color="auto"/>
        <w:right w:val="none" w:sz="0" w:space="0" w:color="auto"/>
      </w:divBdr>
    </w:div>
    <w:div w:id="1527519346">
      <w:bodyDiv w:val="1"/>
      <w:marLeft w:val="0"/>
      <w:marRight w:val="0"/>
      <w:marTop w:val="0"/>
      <w:marBottom w:val="0"/>
      <w:divBdr>
        <w:top w:val="none" w:sz="0" w:space="0" w:color="auto"/>
        <w:left w:val="none" w:sz="0" w:space="0" w:color="auto"/>
        <w:bottom w:val="none" w:sz="0" w:space="0" w:color="auto"/>
        <w:right w:val="none" w:sz="0" w:space="0" w:color="auto"/>
      </w:divBdr>
    </w:div>
    <w:div w:id="1535464912">
      <w:bodyDiv w:val="1"/>
      <w:marLeft w:val="0"/>
      <w:marRight w:val="0"/>
      <w:marTop w:val="0"/>
      <w:marBottom w:val="0"/>
      <w:divBdr>
        <w:top w:val="none" w:sz="0" w:space="0" w:color="auto"/>
        <w:left w:val="none" w:sz="0" w:space="0" w:color="auto"/>
        <w:bottom w:val="none" w:sz="0" w:space="0" w:color="auto"/>
        <w:right w:val="none" w:sz="0" w:space="0" w:color="auto"/>
      </w:divBdr>
    </w:div>
    <w:div w:id="21122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api.yokak.gov.tr/Storage/nisantasi/2021/ProofFiles/Dersin%20Program%20%C3%96%C4%9Frenme%20%C3%87%C4%B1kt%C4%B1lar%C4%B1%20ile%20%C4%B0li%C5%9Fkisi.docx" TargetMode="External"/><Relationship Id="rId42" Type="http://schemas.openxmlformats.org/officeDocument/2006/relationships/hyperlink" Target="https://api.yokak.gov.tr/Storage/nisantasi/2021/ProofFiles/diploma_diploma_eki_ve_diger_belgelerin_duzenlenmesine_iliskin__yonerge.docx" TargetMode="External"/><Relationship Id="rId47" Type="http://schemas.openxmlformats.org/officeDocument/2006/relationships/hyperlink" Target="https://api.yokak.gov.tr/Storage/nisantasi/2021/ProofFiles/ogrenci-danismanlik-yonergesi-1006590561.pdf" TargetMode="External"/><Relationship Id="rId63" Type="http://schemas.openxmlformats.org/officeDocument/2006/relationships/hyperlink" Target="https://www.resmigazete.gov.tr/eskiler/2018/11/20181109-3.htm" TargetMode="External"/><Relationship Id="rId68" Type="http://schemas.openxmlformats.org/officeDocument/2006/relationships/hyperlink" Target="https://proje.nisantasi.edu.tr/sayfa/hakkimizda-979706" TargetMode="External"/><Relationship Id="rId84" Type="http://schemas.openxmlformats.org/officeDocument/2006/relationships/hyperlink" Target="https://api.yokak.gov.tr/Storage/nisantasi/2021/ProofFiles/U4M5-turkce-egitimi-uygulama-ve-arastirma-merkezi-yonetmeligi.pdf" TargetMode="External"/><Relationship Id="rId89" Type="http://schemas.openxmlformats.org/officeDocument/2006/relationships/theme" Target="theme/theme1.xml"/><Relationship Id="rId16" Type="http://schemas.openxmlformats.org/officeDocument/2006/relationships/hyperlink" Target="https://api.yokak.gov.tr/Storage/nisantasi/2021/ProofFiles/nisantasi-universitesi-on-lisans-ve-lisans-egitim-ogretim-ve-sinav-yonetmeligi-1022127165.pdf" TargetMode="External"/><Relationship Id="rId11" Type="http://schemas.openxmlformats.org/officeDocument/2006/relationships/hyperlink" Target="https://api.yokak.gov.tr/Storage/nisantasi/2021/ProofFiles/kalite-el-kitab%C4%B1-v3.pdf" TargetMode="External"/><Relationship Id="rId32" Type="http://schemas.openxmlformats.org/officeDocument/2006/relationships/hyperlink" Target="https://www.nisantasi.edu.tr/Images/Yonergeler/nisantasi-universitesi-diploma-diploma-eki-ve-diger-belgelerin-duzenlenmesine-iliskin-yonerge-511959282.pdf" TargetMode="External"/><Relationship Id="rId37" Type="http://schemas.openxmlformats.org/officeDocument/2006/relationships/hyperlink" Target="https://www.nisantasi.edu.tr/Images/Yonergeler/A20T-Mevzuat%20Bilgi%20Sistemi.pdf" TargetMode="External"/><Relationship Id="rId53" Type="http://schemas.openxmlformats.org/officeDocument/2006/relationships/hyperlink" Target="https://api.yokak.gov.tr/Storage/nisantasi/2021/ProofFiles/IMG_4815.PNG" TargetMode="External"/><Relationship Id="rId58" Type="http://schemas.openxmlformats.org/officeDocument/2006/relationships/hyperlink" Target="https://api.yokak.gov.tr/Storage/nisantasi/2019/ProofFiles/%C3%B6zel%20gereksinimli%20bireyler%20oryantasyon%20kitap%C3%A7%C4%B1%C4%9F%C4%B1%20BASKI%20-%20n%C3%BC-5.pdf" TargetMode="External"/><Relationship Id="rId74" Type="http://schemas.openxmlformats.org/officeDocument/2006/relationships/hyperlink" Target="https://api.yokak.gov.tr/Storage/nisantasi/2021/ProofFiles/Akademisyen%20%C3%B6%C4%9Frenci%20Bulu%C5%9Fmas%C4%B1.docx" TargetMode="External"/><Relationship Id="rId79" Type="http://schemas.openxmlformats.org/officeDocument/2006/relationships/hyperlink" Target="https://api.yokak.gov.tr/Storage/nisantasi/2021/ProofFiles/Engellilerkenditasarimlariylapodyumda%20(1).jpg" TargetMode="External"/><Relationship Id="rId5" Type="http://schemas.openxmlformats.org/officeDocument/2006/relationships/settings" Target="settings.xml"/><Relationship Id="rId14" Type="http://schemas.openxmlformats.org/officeDocument/2006/relationships/hyperlink" Target="https://api.yokak.gov.tr/Storage/nisantasi/2021/ProofFiles/ortak-dersler-yonergesi-491358526.pdf" TargetMode="External"/><Relationship Id="rId22" Type="http://schemas.openxmlformats.org/officeDocument/2006/relationships/hyperlink" Target="https://www.nisantasi.edu.tr/Images/Yonergeler/nisantasi-universitesi-on-lisans-ve-lisans-egitim-ogretim-ve-sinav-yonetmeligi-1022127165.pdf" TargetMode="External"/><Relationship Id="rId27" Type="http://schemas.openxmlformats.org/officeDocument/2006/relationships/hyperlink" Target="https://ebp.nisantasi.edu.tr/DereceProgramlari/Detay/0/41/56/932001" TargetMode="External"/><Relationship Id="rId30" Type="http://schemas.openxmlformats.org/officeDocument/2006/relationships/hyperlink" Target="https://www.nisantasi.edu.tr/Images/Yonergeler/nisantasi-universitesi-on-lisans-ve-lisans-egitim-ogretim-ve-sinav-yonetmeligi-1022127165.pdf" TargetMode="External"/><Relationship Id="rId35" Type="http://schemas.openxmlformats.org/officeDocument/2006/relationships/hyperlink" Target="https://api.yokak.gov.tr/Storage/nisantasi/2021/ProofFiles/VEAX-onceden_kazanilmis_yeterliliklerin_taninmasi_ders_esdegerlik_ve_intibak_esaslari_yonergesinin.pdf" TargetMode="External"/><Relationship Id="rId43" Type="http://schemas.openxmlformats.org/officeDocument/2006/relationships/hyperlink" Target="https://api.yokak.gov.tr/Storage/nisantasi/2021/ProofFiles/%C3%B6rnek%20haz%C4%B1rl%C4%B1k%20belgesi.pdf" TargetMode="External"/><Relationship Id="rId48" Type="http://schemas.openxmlformats.org/officeDocument/2006/relationships/hyperlink" Target="https://api.yokak.gov.tr/Storage/nisantasi/2021/ProofFiles/ogrenci-danismanlik-yonergesi-1006590561.pdf" TargetMode="External"/><Relationship Id="rId56" Type="http://schemas.openxmlformats.org/officeDocument/2006/relationships/hyperlink" Target="https://api.yokak.gov.tr/Storage/nisantasi/2021/ProofFiles/Faaliyet%20Raporu%20Engelsiz%20ya%C5%9Fam%20%202020.docx" TargetMode="External"/><Relationship Id="rId64" Type="http://schemas.openxmlformats.org/officeDocument/2006/relationships/hyperlink" Target="https://www.mevzuat.gov.tr/File/GeneratePdf?mevzuatNo=24672&amp;mevzuatTur=KurumVeKurulusYonetmeligi&amp;mevzuatTertip=5" TargetMode="External"/><Relationship Id="rId69" Type="http://schemas.openxmlformats.org/officeDocument/2006/relationships/hyperlink" Target="https://api.yokak.gov.tr/Storage/nisantasi/2021/ProofFiles/PRCJ-bilimsel_faaliyetler_koordinatorlugu_bilimsel_arastirma_projeleri_usul_ve_esaslari.pdf" TargetMode="External"/><Relationship Id="rId77" Type="http://schemas.openxmlformats.org/officeDocument/2006/relationships/hyperlink" Target="https://api.yokak.gov.tr/Storage/nisantasi/2021/ProofFiles/birlikte-daha-g%C3%BCzel-900x600.jpg" TargetMode="External"/><Relationship Id="rId8" Type="http://schemas.openxmlformats.org/officeDocument/2006/relationships/endnotes" Target="endnotes.xml"/><Relationship Id="rId51" Type="http://schemas.openxmlformats.org/officeDocument/2006/relationships/hyperlink" Target="https://api.yokak.gov.tr/Storage/nisantasi/2021/ProofFiles/%C3%96%C4%9Frenci%20Anketi%20akadmeik%20dan%C4%B1%C5%9Fmanl%C4%B1k%20sorular%C4%B1.pdf" TargetMode="External"/><Relationship Id="rId72" Type="http://schemas.openxmlformats.org/officeDocument/2006/relationships/hyperlink" Target="https://api.yokak.gov.tr/Storage/nisantasi/2021/ProofFiles/Doktora%20Programlar%C4%B1.docx" TargetMode="External"/><Relationship Id="rId80" Type="http://schemas.openxmlformats.org/officeDocument/2006/relationships/hyperlink" Target="https://api.yokak.gov.tr/Storage/nisantasi/2021/ProofFiles/Engellilerkenditasarimlariylapodyumda%20(1).jpg" TargetMode="External"/><Relationship Id="rId85" Type="http://schemas.openxmlformats.org/officeDocument/2006/relationships/hyperlink" Target="https://api.yokak.gov.tr/Storage/nisantasi/2021/ProofFiles/7QT3-sem-yonetmelik-20062013.pdf" TargetMode="External"/><Relationship Id="rId3" Type="http://schemas.openxmlformats.org/officeDocument/2006/relationships/styles" Target="styles.xml"/><Relationship Id="rId12" Type="http://schemas.openxmlformats.org/officeDocument/2006/relationships/hyperlink" Target="https://ebp.nisantasi.edu.tr/DereceProgramlari/Detay/0/35/47/932001" TargetMode="External"/><Relationship Id="rId17" Type="http://schemas.openxmlformats.org/officeDocument/2006/relationships/hyperlink" Target="https://ebp.nisantasi.edu.tr/DereceProgramlari/Detay/0/36/48/932001" TargetMode="External"/><Relationship Id="rId25" Type="http://schemas.openxmlformats.org/officeDocument/2006/relationships/hyperlink" Target="https://api.yokak.gov.tr/Storage/nisantasi/2021/ProofFiles/diploma-diploma-eki-ve-diger-belgeler-yonergesi-1276126763.pdf" TargetMode="External"/><Relationship Id="rId33" Type="http://schemas.openxmlformats.org/officeDocument/2006/relationships/hyperlink" Target="https://shmyo.nisantasi.edu.tr/duyuru/20212022-akademik-yili-bahar-donemi-shmyo-butunleme-sinav-programi-336366" TargetMode="External"/><Relationship Id="rId38" Type="http://schemas.openxmlformats.org/officeDocument/2006/relationships/hyperlink" Target="https://www.nisantasi.edu.tr/Images/Yonergeler/nisantasi-universitesi-diploma-diploma-eki-ve-diger-belgelerin-duzenlenmesine-iliskin-yonerge-511959282.pdf" TargetMode="External"/><Relationship Id="rId46" Type="http://schemas.openxmlformats.org/officeDocument/2006/relationships/hyperlink" Target="https://kutuphane.nisantasi.edu.tr/vetisbt/" TargetMode="External"/><Relationship Id="rId59" Type="http://schemas.openxmlformats.org/officeDocument/2006/relationships/hyperlink" Target="https://www.nisantasi.edu.tr/Uploads/2019_yili_1_.pdf" TargetMode="External"/><Relationship Id="rId67" Type="http://schemas.openxmlformats.org/officeDocument/2006/relationships/hyperlink" Target="https://api.yokak.gov.tr/Storage/nisantasi/2021/ProofFiles/Akademisyen%20Te%C5%9Fvik%20ve%20%C3%96d%C3%BClendirme.docx" TargetMode="External"/><Relationship Id="rId20" Type="http://schemas.openxmlformats.org/officeDocument/2006/relationships/hyperlink" Target="https://api.yokak.gov.tr/Storage/nisantasi/2021/ProofFiles/Derse%20ili%C5%9Fkin%20AKTS%20bilgi%20Paketi.docx" TargetMode="External"/><Relationship Id="rId41" Type="http://schemas.openxmlformats.org/officeDocument/2006/relationships/hyperlink" Target="https://api.yokak.gov.tr/Storage/nisantasi/2021/ProofFiles/Giden%20%C3%96rnek1.pdf" TargetMode="External"/><Relationship Id="rId54" Type="http://schemas.openxmlformats.org/officeDocument/2006/relationships/hyperlink" Target="https://api.yokak.gov.tr/Storage/nisantasi/2021/ProofFiles/Tesis%20Kullanma%20Talimat%C4%B1.docx" TargetMode="External"/><Relationship Id="rId62" Type="http://schemas.openxmlformats.org/officeDocument/2006/relationships/hyperlink" Target="https://api.yokak.gov.tr/Storage/nisantasi/2021/ProofFiles/Sa%C4%9Fl%C4%B1k,%20K%C3%BClt%C3%BCr%20ve%20Spor%20Daire%20Ba%C5%9F.pptx" TargetMode="External"/><Relationship Id="rId70" Type="http://schemas.openxmlformats.org/officeDocument/2006/relationships/hyperlink" Target="https://api.yokak.gov.tr/Storage/nisantasi/2021/ProofFiles/TEOA-bilimsel_faaliyetler_koordinatorlugu_yonergesi_1.pdf" TargetMode="External"/><Relationship Id="rId75" Type="http://schemas.openxmlformats.org/officeDocument/2006/relationships/hyperlink" Target="https://api.yokak.gov.tr/Storage/nisantasi/2021/ProofFiles/CEO%20%C3%B6%C4%9Frenci%20Bulu%C5%9Fmas%C4%B1.docx" TargetMode="External"/><Relationship Id="rId83" Type="http://schemas.openxmlformats.org/officeDocument/2006/relationships/hyperlink" Target="https://api.yokak.gov.tr/Storage/nisantasi/2021/ProofFiles/OI0P-kadin_ve_aile_calismalari_uygulama_ve_arastirma_merkezi_yonetmeligi.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isantasi.edu.tr/duyuru/20222023-guz-donemi-ders-programlari-128928" TargetMode="External"/><Relationship Id="rId23" Type="http://schemas.openxmlformats.org/officeDocument/2006/relationships/hyperlink" Target="https://www.mevzuat.gov.tr/MevzuatMetin/1.5.2547.pdf" TargetMode="External"/><Relationship Id="rId28" Type="http://schemas.openxmlformats.org/officeDocument/2006/relationships/hyperlink" Target="https://www.resmigazete.gov.tr/eskiler/2018/09/20180924.pdf" TargetMode="External"/><Relationship Id="rId36" Type="http://schemas.openxmlformats.org/officeDocument/2006/relationships/hyperlink" Target="https://ebp.nisantasi.edu.tr/DereceProgramlari/Detay/0/41/56/932001" TargetMode="External"/><Relationship Id="rId49" Type="http://schemas.openxmlformats.org/officeDocument/2006/relationships/hyperlink" Target="https://api.yokak.gov.tr/Storage/nisantasi/2021/ProofFiles/NishCoaching%20Ment%C3%B6r%20K%C4%B1lavuzu-v2.pdf" TargetMode="External"/><Relationship Id="rId57" Type="http://schemas.openxmlformats.org/officeDocument/2006/relationships/hyperlink" Target="https://api.yokak.gov.tr/Storage/nisantasi/2019/ProofFiles/14-_engelli_ogrenci_birimi_yonergesi_29.12.2014.pdf" TargetMode="External"/><Relationship Id="rId10" Type="http://schemas.openxmlformats.org/officeDocument/2006/relationships/image" Target="media/image10.jpg"/><Relationship Id="rId31" Type="http://schemas.openxmlformats.org/officeDocument/2006/relationships/hyperlink" Target="https://www.nisantasi.edu.tr/Images/AkademikTakvimYillar/2022-2023-egitim-ogretim-yili-akademik-takvimi-icin-lutfen-tiklayiniz_11543.pdf" TargetMode="External"/><Relationship Id="rId44" Type="http://schemas.openxmlformats.org/officeDocument/2006/relationships/hyperlink" Target="https://api.yokak.gov.tr/Storage/nisantasi/2021/ProofFiles/DiplomaEki1.pdf" TargetMode="External"/><Relationship Id="rId52" Type="http://schemas.openxmlformats.org/officeDocument/2006/relationships/hyperlink" Target="https://api.yokak.gov.tr/Storage/nisantasi/2021/ProofFiles/IMG_4812.PNG" TargetMode="External"/><Relationship Id="rId60" Type="http://schemas.openxmlformats.org/officeDocument/2006/relationships/hyperlink" Target="https://api.yokak.gov.tr/Storage/nisantasi/2019/ProofFiles/%C3%B6zel%20gereksinimli%20bireyler%20oryantasyon%20kitap%C3%A7%C4%B1%C4%9F%C4%B1%20BASKI%20-%20n%C3%BC-5.pdf" TargetMode="External"/><Relationship Id="rId65" Type="http://schemas.openxmlformats.org/officeDocument/2006/relationships/hyperlink" Target="https://api.yokak.gov.tr/Storage/nisantasi/2021/ProofFiles/nisantasi-universitesi-akademik-personel-performans-degerlendirme-yonergesi.pdf" TargetMode="External"/><Relationship Id="rId73" Type="http://schemas.openxmlformats.org/officeDocument/2006/relationships/hyperlink" Target="https://api.yokak.gov.tr/Storage/nisantasi/2021/ProofFiles/Doktora%20Programlar%C4%B1.docx" TargetMode="External"/><Relationship Id="rId78" Type="http://schemas.openxmlformats.org/officeDocument/2006/relationships/hyperlink" Target="https://api.yokak.gov.tr/Storage/nisantasi/2021/ProofFiles/GER%C4%B0%20D%C3%96N%C3%9C%C5%9E%C3%9CM%20MUHTE%C5%9EEM%20OLACAK%20-05.jpg" TargetMode="External"/><Relationship Id="rId81" Type="http://schemas.openxmlformats.org/officeDocument/2006/relationships/hyperlink" Target="https://api.yokak.gov.tr/Storage/nisantasi/2021/ProofFiles/Toplumsal%20Katk%C4%B1%20Faaliyeti.xlsx" TargetMode="External"/><Relationship Id="rId86" Type="http://schemas.openxmlformats.org/officeDocument/2006/relationships/hyperlink" Target="https://api.yokak.gov.tr/Storage/nisantasi/2021/ProofFiles/Toplumsal%20Katk%C4%B1%20Faaliyetler.docx"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s://ebp.nisantasi.edu.tr/DereceProgramlari/Detay/0/36/48/932001" TargetMode="External"/><Relationship Id="rId18" Type="http://schemas.openxmlformats.org/officeDocument/2006/relationships/hyperlink" Target="https://ebp.nisantasi.edu.tr/DereceProgramlari/Detay/0/61451/9637/932001" TargetMode="External"/><Relationship Id="rId39" Type="http://schemas.openxmlformats.org/officeDocument/2006/relationships/hyperlink" Target="https://api.yokak.gov.tr/Storage/nisantasi/2021/ProofFiles/DNWN-cift_anadal_ve_yandal_yonergesi.pdf" TargetMode="External"/><Relationship Id="rId34" Type="http://schemas.openxmlformats.org/officeDocument/2006/relationships/hyperlink" Target="https://www.nisantasi.edu.tr/Images/AkademikTakvimYillar/2022-2023-egitim-ogretim-yili-akademik-takvimi-icin-lutfen-tiklayiniz_11543.pdf" TargetMode="External"/><Relationship Id="rId50" Type="http://schemas.openxmlformats.org/officeDocument/2006/relationships/hyperlink" Target="https://api.yokak.gov.tr/Storage/nisantasi/2021/ProofFiles/NishCoaching%20%C3%96%C4%9Frenci-v5.pdf" TargetMode="External"/><Relationship Id="rId55" Type="http://schemas.openxmlformats.org/officeDocument/2006/relationships/hyperlink" Target="https://api.yokak.gov.tr/Storage/nisantasi/2021/ProofFiles/Tesis%20Kullanma%20Talimat%C4%B1.docx" TargetMode="External"/><Relationship Id="rId76" Type="http://schemas.openxmlformats.org/officeDocument/2006/relationships/hyperlink" Target="https://api.yokak.gov.tr/Storage/nisantasi/2021/ProofFiles/nisantasi-universitesi-akademik-personel-performans-degerlendirme-yonergesi_.pdf" TargetMode="External"/><Relationship Id="rId7" Type="http://schemas.openxmlformats.org/officeDocument/2006/relationships/footnotes" Target="footnotes.xml"/><Relationship Id="rId71" Type="http://schemas.openxmlformats.org/officeDocument/2006/relationships/hyperlink" Target="https://api.yokak.gov.tr/Storage/nisantasi/2021/ProofFiles/Arge%20B%C3%BCt%C3%A7esi.docx" TargetMode="External"/><Relationship Id="rId2" Type="http://schemas.openxmlformats.org/officeDocument/2006/relationships/numbering" Target="numbering.xml"/><Relationship Id="rId29" Type="http://schemas.openxmlformats.org/officeDocument/2006/relationships/hyperlink" Target="https://api.yokak.gov.tr/Storage/nisantasi/2021/ProofFiles/Bologna%20AKTS%20ders%20bilgi%20Paketi.pdf" TargetMode="External"/><Relationship Id="rId24" Type="http://schemas.openxmlformats.org/officeDocument/2006/relationships/hyperlink" Target="https://api.yokak.gov.tr/Storage/nisantasi/2021/ProofFiles/Bologna%20AKTS%20ders%20bilgi%20Paketi.pdf" TargetMode="External"/><Relationship Id="rId40" Type="http://schemas.openxmlformats.org/officeDocument/2006/relationships/hyperlink" Target="https://api.yokak.gov.tr/Storage/nisantasi/2021/ProofFiles/Gelen%20%C3%96rnek1.pdf" TargetMode="External"/><Relationship Id="rId45" Type="http://schemas.openxmlformats.org/officeDocument/2006/relationships/hyperlink" Target="https://mylibrary.nisantasi.edu.tr/nisantasi-universitesi-kutuphane-katalogu/" TargetMode="External"/><Relationship Id="rId66" Type="http://schemas.openxmlformats.org/officeDocument/2006/relationships/hyperlink" Target="https://api.yokak.gov.tr/Storage/nisantasi/2021/ProofFiles/akademik-tesvik-odulu-yonergesi-907932419.pdf" TargetMode="External"/><Relationship Id="rId87" Type="http://schemas.openxmlformats.org/officeDocument/2006/relationships/footer" Target="footer1.xml"/><Relationship Id="rId61" Type="http://schemas.openxmlformats.org/officeDocument/2006/relationships/hyperlink" Target="https://api.yokak.gov.tr/Storage/nisantasi/2019/ProofFiles/Engelsiz%20Ya%C5%9Fam%20Etkinlik%20Listesi.pdf" TargetMode="External"/><Relationship Id="rId82" Type="http://schemas.openxmlformats.org/officeDocument/2006/relationships/hyperlink" Target="https://api.yokak.gov.tr/Storage/nisantasi/2021/ProofFiles/PHOTO-2022-04-05-12-19-42.jpg" TargetMode="External"/><Relationship Id="rId19" Type="http://schemas.openxmlformats.org/officeDocument/2006/relationships/hyperlink" Target="https://ebp.nisantasi.edu.tr/DereceProgramlari/Detay/0/36/48/932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6F7F-6C0A-4D11-A090-012E4689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10525</Words>
  <Characters>59995</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TncTR MoTuN</Company>
  <LinksUpToDate>false</LinksUpToDate>
  <CharactersWithSpaces>70380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2023 Yılı</dc:subject>
  <dc:creator>TOLGA YUZBAS</dc:creator>
  <cp:lastModifiedBy>Lenovo</cp:lastModifiedBy>
  <cp:revision>4</cp:revision>
  <dcterms:created xsi:type="dcterms:W3CDTF">2024-03-13T15:39:00Z</dcterms:created>
  <dcterms:modified xsi:type="dcterms:W3CDTF">2024-03-15T09:49:00Z</dcterms:modified>
</cp:coreProperties>
</file>