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21946012" w14:textId="77777777" w:rsidR="007E2D6B" w:rsidRDefault="007E2D6B"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2233AFD2" w:rsidR="00D62441" w:rsidRPr="00FA125E" w:rsidRDefault="00D00FFE" w:rsidP="0005145A">
            <w:pPr>
              <w:tabs>
                <w:tab w:val="left" w:pos="5442"/>
              </w:tabs>
              <w:rPr>
                <w:rFonts w:ascii="Times New Roman" w:hAnsi="Times New Roman" w:cs="Times New Roman"/>
              </w:rPr>
            </w:pPr>
            <w:r>
              <w:rPr>
                <w:rFonts w:ascii="Times New Roman" w:hAnsi="Times New Roman" w:cs="Times New Roman"/>
              </w:rPr>
              <w:t>Tesisatçı</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236AADA7" w:rsidR="00D62441" w:rsidRPr="00FA125E" w:rsidRDefault="00D62441" w:rsidP="0005145A">
            <w:pPr>
              <w:tabs>
                <w:tab w:val="left" w:pos="5442"/>
              </w:tabs>
              <w:rPr>
                <w:rFonts w:ascii="Times New Roman" w:hAnsi="Times New Roman" w:cs="Times New Roman"/>
              </w:rPr>
            </w:pP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6C93741E" w:rsidR="00D62441" w:rsidRPr="00FA125E" w:rsidRDefault="00D62441" w:rsidP="0005145A">
            <w:pPr>
              <w:tabs>
                <w:tab w:val="left" w:pos="5442"/>
              </w:tabs>
              <w:rPr>
                <w:rFonts w:ascii="Times New Roman" w:hAnsi="Times New Roman" w:cs="Times New Roman"/>
              </w:rPr>
            </w:pP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0BA6CD0C" w:rsidR="00D62441" w:rsidRPr="00FA125E" w:rsidRDefault="00D62441" w:rsidP="0005145A">
            <w:pPr>
              <w:tabs>
                <w:tab w:val="left" w:pos="5442"/>
              </w:tabs>
              <w:rPr>
                <w:rFonts w:ascii="Times New Roman" w:hAnsi="Times New Roman" w:cs="Times New Roman"/>
              </w:rPr>
            </w:pP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0316615D" w:rsidR="00D62441" w:rsidRPr="00FA125E" w:rsidRDefault="00D62441" w:rsidP="0005145A">
            <w:pPr>
              <w:tabs>
                <w:tab w:val="left" w:pos="5442"/>
              </w:tabs>
              <w:rPr>
                <w:rFonts w:ascii="Times New Roman" w:hAnsi="Times New Roman" w:cs="Times New Roman"/>
              </w:rPr>
            </w:pP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7E3D872B" w:rsidR="00D62441" w:rsidRPr="00FA125E" w:rsidRDefault="00D62441" w:rsidP="0005145A">
            <w:pPr>
              <w:tabs>
                <w:tab w:val="left" w:pos="5442"/>
              </w:tabs>
              <w:rPr>
                <w:rFonts w:ascii="Times New Roman" w:hAnsi="Times New Roman" w:cs="Times New Roman"/>
              </w:rPr>
            </w:pP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0CA1EDD4" w:rsidR="00D62441" w:rsidRPr="00FA125E" w:rsidRDefault="00D62441" w:rsidP="0005145A">
            <w:pPr>
              <w:tabs>
                <w:tab w:val="left" w:pos="5442"/>
              </w:tabs>
              <w:rPr>
                <w:rFonts w:ascii="Times New Roman" w:hAnsi="Times New Roman" w:cs="Times New Roman"/>
              </w:rPr>
            </w:pP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3B2D849B" w:rsidR="00D62441" w:rsidRPr="00FA125E" w:rsidRDefault="00D62441" w:rsidP="0005145A">
            <w:pPr>
              <w:tabs>
                <w:tab w:val="left" w:pos="5442"/>
              </w:tabs>
              <w:rPr>
                <w:rFonts w:ascii="Times New Roman" w:hAnsi="Times New Roman" w:cs="Times New Roman"/>
              </w:rPr>
            </w:pP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28DFA3E4" w:rsidR="00D62441" w:rsidRPr="00FA125E" w:rsidRDefault="00D00FFE" w:rsidP="004A4743">
            <w:pPr>
              <w:tabs>
                <w:tab w:val="left" w:pos="5442"/>
              </w:tabs>
              <w:jc w:val="both"/>
              <w:rPr>
                <w:rFonts w:ascii="Times New Roman" w:hAnsi="Times New Roman" w:cs="Times New Roman"/>
              </w:rPr>
            </w:pPr>
            <w:r w:rsidRPr="00D00FFE">
              <w:rPr>
                <w:rFonts w:ascii="Times New Roman" w:hAnsi="Times New Roman" w:cs="Times New Roman"/>
              </w:rPr>
              <w:t xml:space="preserve">Tesisatçı, tesisatçılıkta yaygın prosedür ve teknikleri uygulayıp takip ederek, tüm Üniversite genelinde bulunan içme-kullanma suyu sistemlerinin, sıcak su sistemlerinin, kanalizasyon sistemlerinin, sel suyu kanalının, gaz borularının </w:t>
            </w:r>
            <w:proofErr w:type="gramStart"/>
            <w:r w:rsidRPr="00D00FFE">
              <w:rPr>
                <w:rFonts w:ascii="Times New Roman" w:hAnsi="Times New Roman" w:cs="Times New Roman"/>
              </w:rPr>
              <w:t>( hem</w:t>
            </w:r>
            <w:proofErr w:type="gramEnd"/>
            <w:r w:rsidRPr="00D00FFE">
              <w:rPr>
                <w:rFonts w:ascii="Times New Roman" w:hAnsi="Times New Roman" w:cs="Times New Roman"/>
              </w:rPr>
              <w:t xml:space="preserve"> dişli hem de füzyon kaynaklı olanlarının) buhar ve kondens hatlarının ve yangın önleme sistemlerinin kurulumunu, onarımını, değişimini ve bakımını gerçekleştirir. Tesisatçı, kanalizasyon burgusu veya vakum pistonu gibi el aletleri ve elektrikli aletleri, asetilen meşalelerini, lehimleme ve kaynak ekipmanları, boru bulucu ve ilgili sıhhi tesisat araçları kullanarak ısıtma, soğutma, gaz ve su tesisat sistemlerinin çalışmasından sorumludur. Tesisatçı ayrıca tesisatçılıkta kullanılan araç ve gereçlerinin önleyici bakımını yapar ve çevre koruma, tehlikeli atıkların imhası ve tesisat işlerinde yaygın olan kimyasal madde ve malzemelerin kullanımını düzenleyen düzenlemelere uyar. Tesisatçı, dikkat edilmesi gereken bakım konularını takip eder ve ilgili mercilere bildirir.</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02C0852" w14:textId="77777777" w:rsidR="00D62441" w:rsidRPr="00FA125E" w:rsidRDefault="00D62441" w:rsidP="0005145A">
            <w:pPr>
              <w:tabs>
                <w:tab w:val="left" w:pos="5442"/>
              </w:tabs>
              <w:rPr>
                <w:rFonts w:ascii="Times New Roman" w:hAnsi="Times New Roman" w:cs="Times New Roman"/>
              </w:rPr>
            </w:pPr>
          </w:p>
        </w:tc>
      </w:tr>
      <w:tr w:rsidR="00456BA4"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456BA4" w:rsidRPr="00FA125E" w:rsidRDefault="00456BA4" w:rsidP="00456BA4">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40EBC3F3" w:rsidR="00456BA4" w:rsidRPr="00FA125E" w:rsidRDefault="00456BA4" w:rsidP="00456BA4">
            <w:pPr>
              <w:tabs>
                <w:tab w:val="left" w:pos="5442"/>
              </w:tabs>
              <w:rPr>
                <w:rFonts w:ascii="Times New Roman" w:hAnsi="Times New Roman" w:cs="Times New Roman"/>
              </w:rPr>
            </w:pPr>
            <w:r w:rsidRPr="00884F45">
              <w:rPr>
                <w:rFonts w:ascii="Times New Roman" w:hAnsi="Times New Roman" w:cs="Times New Roman"/>
              </w:rPr>
              <w:t>En az lise mezunu olmak</w:t>
            </w:r>
          </w:p>
        </w:tc>
      </w:tr>
      <w:tr w:rsidR="00456BA4"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456BA4" w:rsidRPr="00FA125E" w:rsidRDefault="00456BA4" w:rsidP="00456BA4">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2FC9175F" w:rsidR="00456BA4" w:rsidRPr="00FA125E" w:rsidRDefault="00456BA4" w:rsidP="00456BA4">
            <w:pPr>
              <w:tabs>
                <w:tab w:val="left" w:pos="5442"/>
              </w:tabs>
              <w:rPr>
                <w:rFonts w:ascii="Times New Roman" w:hAnsi="Times New Roman" w:cs="Times New Roman"/>
              </w:rPr>
            </w:pPr>
            <w:r w:rsidRPr="00884F45">
              <w:rPr>
                <w:rFonts w:ascii="Times New Roman" w:hAnsi="Times New Roman" w:cs="Times New Roman"/>
              </w:rPr>
              <w:t>Temel düzeyde İngilizce bilmek</w:t>
            </w:r>
          </w:p>
        </w:tc>
      </w:tr>
      <w:tr w:rsidR="00456BA4"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456BA4" w:rsidRPr="00FA125E" w:rsidRDefault="00456BA4" w:rsidP="00456BA4">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0460E889" w:rsidR="00456BA4" w:rsidRPr="00FA125E" w:rsidRDefault="00456BA4" w:rsidP="00456BA4">
            <w:pPr>
              <w:tabs>
                <w:tab w:val="left" w:pos="5442"/>
              </w:tabs>
              <w:rPr>
                <w:rFonts w:ascii="Times New Roman" w:hAnsi="Times New Roman" w:cs="Times New Roman"/>
              </w:rPr>
            </w:pPr>
            <w:r>
              <w:rPr>
                <w:rFonts w:ascii="Times New Roman" w:hAnsi="Times New Roman" w:cs="Times New Roman"/>
              </w:rPr>
              <w:t>Temel düzeyde Bilgisayar bilmek.</w:t>
            </w:r>
          </w:p>
        </w:tc>
      </w:tr>
      <w:tr w:rsidR="00456BA4"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456BA4" w:rsidRPr="00FA125E" w:rsidRDefault="00456BA4" w:rsidP="00456BA4">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1B614EE6" w:rsidR="00456BA4" w:rsidRPr="00FA125E" w:rsidRDefault="00456BA4" w:rsidP="00456BA4">
            <w:pPr>
              <w:tabs>
                <w:tab w:val="left" w:pos="5442"/>
              </w:tabs>
              <w:rPr>
                <w:rFonts w:ascii="Times New Roman" w:hAnsi="Times New Roman" w:cs="Times New Roman"/>
              </w:rPr>
            </w:pPr>
            <w:r w:rsidRPr="00884F45">
              <w:rPr>
                <w:rFonts w:ascii="Times New Roman" w:hAnsi="Times New Roman" w:cs="Times New Roman"/>
              </w:rPr>
              <w:t>Benzer bir görevde 5 (beş) yıl deneyimli olmak</w:t>
            </w:r>
          </w:p>
        </w:tc>
      </w:tr>
      <w:tr w:rsidR="00456BA4" w:rsidRPr="00FA125E" w14:paraId="7246F15A" w14:textId="77777777" w:rsidTr="00D62441">
        <w:trPr>
          <w:trHeight w:val="353"/>
          <w:jc w:val="center"/>
        </w:trPr>
        <w:tc>
          <w:tcPr>
            <w:tcW w:w="3161" w:type="dxa"/>
            <w:tcBorders>
              <w:top w:val="nil"/>
              <w:right w:val="single" w:sz="4" w:space="0" w:color="auto"/>
            </w:tcBorders>
          </w:tcPr>
          <w:p w14:paraId="24B15679" w14:textId="77777777" w:rsidR="00456BA4" w:rsidRPr="00FA125E" w:rsidRDefault="00456BA4" w:rsidP="00456BA4">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7F1C890B" w14:textId="77777777" w:rsidR="00456BA4" w:rsidRDefault="00456BA4" w:rsidP="00456BA4">
            <w:pPr>
              <w:tabs>
                <w:tab w:val="left" w:pos="5442"/>
              </w:tabs>
              <w:rPr>
                <w:rFonts w:ascii="Times New Roman" w:hAnsi="Times New Roman" w:cs="Times New Roman"/>
              </w:rPr>
            </w:pPr>
            <w:r w:rsidRPr="00884F45">
              <w:rPr>
                <w:rFonts w:ascii="Times New Roman" w:hAnsi="Times New Roman" w:cs="Times New Roman"/>
              </w:rPr>
              <w:t>Benzer bir görevde 5 (beş) yıl deneyimli olmak</w:t>
            </w:r>
          </w:p>
          <w:p w14:paraId="04C273BF" w14:textId="77777777" w:rsidR="00456BA4" w:rsidRDefault="00456BA4" w:rsidP="00456BA4">
            <w:pPr>
              <w:tabs>
                <w:tab w:val="left" w:pos="5442"/>
              </w:tabs>
              <w:rPr>
                <w:rFonts w:ascii="Times New Roman" w:hAnsi="Times New Roman" w:cs="Times New Roman"/>
              </w:rPr>
            </w:pPr>
          </w:p>
          <w:p w14:paraId="32DF0688" w14:textId="77777777" w:rsidR="00456BA4" w:rsidRDefault="00456BA4" w:rsidP="00456BA4">
            <w:pPr>
              <w:tabs>
                <w:tab w:val="left" w:pos="5442"/>
              </w:tabs>
              <w:rPr>
                <w:rFonts w:ascii="Times New Roman" w:hAnsi="Times New Roman" w:cs="Times New Roman"/>
              </w:rPr>
            </w:pPr>
          </w:p>
          <w:p w14:paraId="310A6653" w14:textId="77777777" w:rsidR="00456BA4" w:rsidRDefault="00456BA4" w:rsidP="00456BA4">
            <w:pPr>
              <w:tabs>
                <w:tab w:val="left" w:pos="5442"/>
              </w:tabs>
              <w:rPr>
                <w:rFonts w:ascii="Times New Roman" w:hAnsi="Times New Roman" w:cs="Times New Roman"/>
              </w:rPr>
            </w:pPr>
          </w:p>
          <w:p w14:paraId="424F2B8F" w14:textId="77777777" w:rsidR="00456BA4" w:rsidRPr="00FA125E" w:rsidRDefault="00456BA4" w:rsidP="00456BA4">
            <w:pPr>
              <w:tabs>
                <w:tab w:val="left" w:pos="5442"/>
              </w:tabs>
              <w:rPr>
                <w:rFonts w:ascii="Times New Roman" w:hAnsi="Times New Roman" w:cs="Times New Roman"/>
              </w:rPr>
            </w:pPr>
          </w:p>
        </w:tc>
      </w:tr>
      <w:tr w:rsidR="00456BA4" w:rsidRPr="00FA125E" w14:paraId="453423E1" w14:textId="77777777" w:rsidTr="00D62441">
        <w:trPr>
          <w:trHeight w:val="353"/>
          <w:jc w:val="center"/>
        </w:trPr>
        <w:tc>
          <w:tcPr>
            <w:tcW w:w="3161" w:type="dxa"/>
          </w:tcPr>
          <w:p w14:paraId="26A5F2D2" w14:textId="77777777" w:rsidR="00456BA4" w:rsidRPr="00FA125E" w:rsidRDefault="00456BA4" w:rsidP="00456BA4">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0F070241" w14:textId="77777777" w:rsidR="00456BA4" w:rsidRDefault="00456BA4" w:rsidP="00456BA4">
            <w:pPr>
              <w:tabs>
                <w:tab w:val="left" w:pos="5442"/>
              </w:tabs>
              <w:rPr>
                <w:rFonts w:ascii="Times New Roman" w:hAnsi="Times New Roman" w:cs="Times New Roman"/>
              </w:rPr>
            </w:pPr>
            <w:r w:rsidRPr="00D00FFE">
              <w:rPr>
                <w:rFonts w:ascii="Times New Roman" w:hAnsi="Times New Roman" w:cs="Times New Roman"/>
              </w:rPr>
              <w:sym w:font="Symbol" w:char="F0B7"/>
            </w:r>
            <w:r w:rsidRPr="00D00FFE">
              <w:rPr>
                <w:rFonts w:ascii="Times New Roman" w:hAnsi="Times New Roman" w:cs="Times New Roman"/>
              </w:rPr>
              <w:t xml:space="preserve"> Elektrik test ekipmanı, küçük el ve elektrikli aletler, mekanik ekipman ve sıhhi tesisatta uygun malzemelerin kullanımındaki becerileri içeren genel mekanik yetenek gerektirir. </w:t>
            </w:r>
          </w:p>
          <w:p w14:paraId="3F175618" w14:textId="77777777" w:rsidR="00456BA4" w:rsidRDefault="00456BA4" w:rsidP="00456BA4">
            <w:pPr>
              <w:tabs>
                <w:tab w:val="left" w:pos="5442"/>
              </w:tabs>
              <w:rPr>
                <w:rFonts w:ascii="Times New Roman" w:hAnsi="Times New Roman" w:cs="Times New Roman"/>
              </w:rPr>
            </w:pPr>
            <w:r w:rsidRPr="00D00FFE">
              <w:rPr>
                <w:rFonts w:ascii="Times New Roman" w:hAnsi="Times New Roman" w:cs="Times New Roman"/>
              </w:rPr>
              <w:lastRenderedPageBreak/>
              <w:sym w:font="Symbol" w:char="F0B7"/>
            </w:r>
            <w:r w:rsidRPr="00D00FFE">
              <w:rPr>
                <w:rFonts w:ascii="Times New Roman" w:hAnsi="Times New Roman" w:cs="Times New Roman"/>
              </w:rPr>
              <w:t xml:space="preserve"> Bağlantı şemalarını, ozalit baskılarını ve şemalarını yorumlama becerisi gereklidir. </w:t>
            </w:r>
          </w:p>
          <w:p w14:paraId="50425F53" w14:textId="77777777" w:rsidR="00456BA4" w:rsidRDefault="00456BA4" w:rsidP="00456BA4">
            <w:pPr>
              <w:tabs>
                <w:tab w:val="left" w:pos="5442"/>
              </w:tabs>
              <w:rPr>
                <w:rFonts w:ascii="Times New Roman" w:hAnsi="Times New Roman" w:cs="Times New Roman"/>
              </w:rPr>
            </w:pPr>
          </w:p>
          <w:p w14:paraId="1C12DFF2" w14:textId="77777777" w:rsidR="00456BA4" w:rsidRDefault="00456BA4" w:rsidP="00456BA4">
            <w:pPr>
              <w:tabs>
                <w:tab w:val="left" w:pos="5442"/>
              </w:tabs>
              <w:rPr>
                <w:rFonts w:ascii="Times New Roman" w:hAnsi="Times New Roman" w:cs="Times New Roman"/>
              </w:rPr>
            </w:pPr>
            <w:r w:rsidRPr="00D00FFE">
              <w:rPr>
                <w:rFonts w:ascii="Times New Roman" w:hAnsi="Times New Roman" w:cs="Times New Roman"/>
              </w:rPr>
              <w:sym w:font="Symbol" w:char="F0B7"/>
            </w:r>
            <w:r w:rsidRPr="00D00FFE">
              <w:rPr>
                <w:rFonts w:ascii="Times New Roman" w:hAnsi="Times New Roman" w:cs="Times New Roman"/>
              </w:rPr>
              <w:t xml:space="preserve"> Yeraltı boru tesisatını belirleme ve boru tesisatının yerini planlar üzerinde “belgeleme” yeteneği gereklidir. </w:t>
            </w:r>
          </w:p>
          <w:p w14:paraId="1B655B9B" w14:textId="77777777" w:rsidR="00456BA4" w:rsidRDefault="00456BA4" w:rsidP="00456BA4">
            <w:pPr>
              <w:tabs>
                <w:tab w:val="left" w:pos="5442"/>
              </w:tabs>
              <w:rPr>
                <w:rFonts w:ascii="Times New Roman" w:hAnsi="Times New Roman" w:cs="Times New Roman"/>
              </w:rPr>
            </w:pPr>
            <w:r w:rsidRPr="00D00FFE">
              <w:rPr>
                <w:rFonts w:ascii="Times New Roman" w:hAnsi="Times New Roman" w:cs="Times New Roman"/>
              </w:rPr>
              <w:sym w:font="Symbol" w:char="F0B7"/>
            </w:r>
            <w:r w:rsidRPr="00D00FFE">
              <w:rPr>
                <w:rFonts w:ascii="Times New Roman" w:hAnsi="Times New Roman" w:cs="Times New Roman"/>
              </w:rPr>
              <w:t xml:space="preserve"> Bilgisayar okuma yazarlığı gereklidir.</w:t>
            </w:r>
          </w:p>
          <w:p w14:paraId="75F3A515" w14:textId="77777777" w:rsidR="00456BA4" w:rsidRDefault="00456BA4" w:rsidP="00456BA4">
            <w:pPr>
              <w:tabs>
                <w:tab w:val="left" w:pos="5442"/>
              </w:tabs>
              <w:rPr>
                <w:rFonts w:ascii="Times New Roman" w:hAnsi="Times New Roman" w:cs="Times New Roman"/>
              </w:rPr>
            </w:pPr>
            <w:r w:rsidRPr="00D00FFE">
              <w:rPr>
                <w:rFonts w:ascii="Times New Roman" w:hAnsi="Times New Roman" w:cs="Times New Roman"/>
              </w:rPr>
              <w:t xml:space="preserve"> </w:t>
            </w:r>
            <w:r w:rsidRPr="00D00FFE">
              <w:rPr>
                <w:rFonts w:ascii="Times New Roman" w:hAnsi="Times New Roman" w:cs="Times New Roman"/>
              </w:rPr>
              <w:sym w:font="Symbol" w:char="F0B7"/>
            </w:r>
            <w:r w:rsidRPr="00D00FFE">
              <w:rPr>
                <w:rFonts w:ascii="Times New Roman" w:hAnsi="Times New Roman" w:cs="Times New Roman"/>
              </w:rPr>
              <w:t xml:space="preserve"> Farklı kültür veya sosyal geçmişlere sahip kişilerle iletişim kurulabilmesi adına gereken saygı, farkındalık ve becerilere sahip olmak.</w:t>
            </w:r>
          </w:p>
          <w:p w14:paraId="11DC22EA" w14:textId="56EAAB6A" w:rsidR="00F01EFD" w:rsidRPr="00F01EFD" w:rsidRDefault="00F01EFD" w:rsidP="00F01EFD">
            <w:pPr>
              <w:pStyle w:val="ListeParagraf"/>
              <w:numPr>
                <w:ilvl w:val="0"/>
                <w:numId w:val="39"/>
              </w:numPr>
              <w:tabs>
                <w:tab w:val="left" w:pos="5442"/>
              </w:tabs>
              <w:rPr>
                <w:rFonts w:ascii="Times New Roman" w:hAnsi="Times New Roman" w:cs="Times New Roman"/>
              </w:rPr>
            </w:pPr>
            <w:r w:rsidRPr="00F01EFD">
              <w:rPr>
                <w:rFonts w:ascii="Times New Roman" w:hAnsi="Times New Roman" w:cs="Times New Roman"/>
              </w:rPr>
              <w:t>Mesleki Yeterlilik Belgesine sahip olmak</w:t>
            </w:r>
          </w:p>
        </w:tc>
      </w:tr>
      <w:tr w:rsidR="00456BA4" w:rsidRPr="00FA125E" w14:paraId="45AD42B2" w14:textId="77777777" w:rsidTr="00D62441">
        <w:trPr>
          <w:trHeight w:val="353"/>
          <w:jc w:val="center"/>
        </w:trPr>
        <w:tc>
          <w:tcPr>
            <w:tcW w:w="3161" w:type="dxa"/>
          </w:tcPr>
          <w:p w14:paraId="7C514367" w14:textId="77777777" w:rsidR="00456BA4" w:rsidRPr="00FA125E" w:rsidRDefault="00456BA4" w:rsidP="00456BA4">
            <w:pPr>
              <w:tabs>
                <w:tab w:val="left" w:pos="5442"/>
              </w:tabs>
              <w:rPr>
                <w:rFonts w:ascii="Times New Roman" w:hAnsi="Times New Roman" w:cs="Times New Roman"/>
                <w:b/>
                <w:bCs/>
              </w:rPr>
            </w:pPr>
            <w:r w:rsidRPr="00FA125E">
              <w:rPr>
                <w:rFonts w:ascii="Times New Roman" w:hAnsi="Times New Roman" w:cs="Times New Roman"/>
                <w:b/>
                <w:bCs/>
              </w:rPr>
              <w:lastRenderedPageBreak/>
              <w:t>İşin Gerektirdiği Gizlilik Düzeyi</w:t>
            </w:r>
          </w:p>
        </w:tc>
        <w:tc>
          <w:tcPr>
            <w:tcW w:w="7000" w:type="dxa"/>
          </w:tcPr>
          <w:p w14:paraId="5493D05C" w14:textId="56DB37AA" w:rsidR="00456BA4" w:rsidRPr="00FA125E" w:rsidRDefault="00456BA4" w:rsidP="00456BA4">
            <w:pPr>
              <w:tabs>
                <w:tab w:val="left" w:pos="5442"/>
              </w:tabs>
              <w:rPr>
                <w:rFonts w:ascii="Times New Roman" w:hAnsi="Times New Roman" w:cs="Times New Roman"/>
              </w:rPr>
            </w:pPr>
          </w:p>
        </w:tc>
      </w:tr>
      <w:tr w:rsidR="00456BA4" w:rsidRPr="00FA125E" w14:paraId="0E3D1DAF" w14:textId="77777777" w:rsidTr="00D62441">
        <w:trPr>
          <w:trHeight w:val="353"/>
          <w:jc w:val="center"/>
        </w:trPr>
        <w:tc>
          <w:tcPr>
            <w:tcW w:w="3161" w:type="dxa"/>
          </w:tcPr>
          <w:p w14:paraId="22E4885F" w14:textId="77777777" w:rsidR="00456BA4" w:rsidRPr="00FA125E" w:rsidRDefault="00456BA4" w:rsidP="00456BA4">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32F36903" w:rsidR="00456BA4" w:rsidRPr="00FA125E" w:rsidRDefault="00456BA4" w:rsidP="00456BA4">
            <w:pPr>
              <w:tabs>
                <w:tab w:val="left" w:pos="5442"/>
              </w:tabs>
              <w:jc w:val="both"/>
              <w:rPr>
                <w:rFonts w:ascii="Times New Roman" w:hAnsi="Times New Roman" w:cs="Times New Roman"/>
              </w:rPr>
            </w:pPr>
          </w:p>
        </w:tc>
      </w:tr>
      <w:tr w:rsidR="00456BA4" w:rsidRPr="00FA125E" w14:paraId="761FAE52" w14:textId="77777777" w:rsidTr="00D62441">
        <w:trPr>
          <w:trHeight w:val="353"/>
          <w:jc w:val="center"/>
        </w:trPr>
        <w:tc>
          <w:tcPr>
            <w:tcW w:w="3161" w:type="dxa"/>
          </w:tcPr>
          <w:p w14:paraId="47143510" w14:textId="77777777" w:rsidR="00456BA4" w:rsidRPr="00FA125E" w:rsidRDefault="00456BA4" w:rsidP="00456BA4">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3F1057A1" w:rsidR="00456BA4" w:rsidRPr="00FA125E" w:rsidRDefault="00456BA4" w:rsidP="00456BA4">
            <w:pPr>
              <w:tabs>
                <w:tab w:val="left" w:pos="5442"/>
              </w:tabs>
              <w:rPr>
                <w:rFonts w:ascii="Times New Roman" w:hAnsi="Times New Roman" w:cs="Times New Roman"/>
              </w:rPr>
            </w:pPr>
          </w:p>
        </w:tc>
      </w:tr>
    </w:tbl>
    <w:p w14:paraId="0BE035F4" w14:textId="77777777" w:rsidR="00907300" w:rsidRDefault="00907300" w:rsidP="0096453C">
      <w:pPr>
        <w:tabs>
          <w:tab w:val="left" w:pos="5442"/>
        </w:tabs>
        <w:rPr>
          <w:rFonts w:ascii="Times New Roman" w:hAnsi="Times New Roman" w:cs="Times New Roman"/>
          <w:b/>
          <w:bCs/>
          <w:sz w:val="24"/>
          <w:szCs w:val="24"/>
        </w:rPr>
      </w:pPr>
    </w:p>
    <w:p w14:paraId="71E1871E" w14:textId="77777777" w:rsidR="00300E58" w:rsidRDefault="00300E58"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w:t>
      </w:r>
      <w:r w:rsidRPr="00FA125E">
        <w:rPr>
          <w:rFonts w:ascii="Times New Roman" w:hAnsi="Times New Roman" w:cs="Times New Roman"/>
          <w:sz w:val="24"/>
          <w:szCs w:val="24"/>
        </w:rPr>
        <w:lastRenderedPageBreak/>
        <w:t xml:space="preserve">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lastRenderedPageBreak/>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2A9E6E80" w14:textId="4E449B5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0A17E673" w14:textId="05C8F719"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 xml:space="preserve"> Kullanılacak malzeme ekipman, alet ve yöntemi belirlemek için şantiyeyi inceleyerek, gerekli durumlarda yer altı borularının kurulumunu gerçekleştirerek, proje için bir plan veya düzen hazırlayarak, ozalit baskılarını, krokileri veya şemaları güncelleyerek ve takip ederek, işin kapsamının gerektirdiği malzeme ve teçhizatı kurmak ve sıhhi tesisatta yaygın olan el aletleri ve elektrikli aletlerini kullanarak Üniversitedeki kanalizasyon sistemlerinin, sel suyu kanalının, gaz borularının ( hem dişli hem de füzyon kaynaklı olanlarının) buhar ve kondens hatlarının ve yangın önleme sistemlerinin kurulumunu, onarımını, değişim işlemlerini ve bakımını usta seviyesinde gerçekleştirmek.</w:t>
      </w:r>
    </w:p>
    <w:p w14:paraId="13F2EFB3" w14:textId="2C9536F0"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 xml:space="preserve">Yüksek basınçlı buhar, su ve gaz borularının, vanaların, sifonların, drenlerin, lavaboların, muslukların, yıkama vanalarının, sensörlü muslukların, tuvaletlerin, lavabo giderlerinin, yangın musluklarının, diğer tesisat teçhizat ve ekipmanlarının kurulumunu, değişimini veya yeniden takılmasını sağlamak amaçlı el aletlerini veya elektrikli aletleri (sondaj aleti veya vakum pompası, hamlaç, lehimleme ve kaynak aletleri, boru kesme araçları, gaz kaçağı bulucusu, gider(lağım) görüntüleme araçları, boru bulucuları ve ilgili kimyasal maddelerini) kullanarak, boruları keserek ve birleştirerek (hem dişli hem kaynaklı) ve verilen görevlerin </w:t>
      </w:r>
      <w:r w:rsidRPr="00D00FFE">
        <w:rPr>
          <w:rFonts w:ascii="Times New Roman" w:hAnsi="Times New Roman" w:cs="Times New Roman"/>
          <w:sz w:val="24"/>
          <w:szCs w:val="24"/>
        </w:rPr>
        <w:lastRenderedPageBreak/>
        <w:t>hedeflerine ulaşmak için ek birim personelinin veya sözleşmeli personelin (uygun olduğu şekilde) görevlendirilmesini önererek verilen görevleri ustalıkla yerine getirmek.</w:t>
      </w:r>
    </w:p>
    <w:p w14:paraId="07CC4741" w14:textId="48DAEE6B"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Tamirat veya yeni kurulum durumlarında materyale ulaşmak için yapısal veya diğer fiziksel engelleri ortadan kaldırma veya kırma işlemleri esnasında duvarlar, zeminler ve diğer yapılardan borulara veya boru hattına erişim sağlamak.</w:t>
      </w:r>
    </w:p>
    <w:p w14:paraId="37A4A642" w14:textId="5EE89998"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Çalışma alanlarından mobilya, duvar armatürü ve teçhizatı kaldırarak veya taşınamayan eşyaları koruyucu örtülerle örterek, gerektiğinde zeminleri örtü veya branda ile kaplayarak ve zarar görmeyecek şekilde iskeleler veya destekleyici yapılar kurarak projeler sırasında Üniversite mülkünü ve ekipmanını hasardan korumak.</w:t>
      </w:r>
    </w:p>
    <w:p w14:paraId="68BF3D41" w14:textId="0C6EE6DA"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Proje esnasında kullanılmış iskele veya destek yapılarını, örtüleri ve brandaları kaldırarak, mobilya ve ekipmanları uygun yerlere teslim ederek, sökülen eşyaları tekrar kurarak ve boruların geçmesi için deliklerin açıldığı yüzeylerdeki boyama, alçı sıvama, fayans(</w:t>
      </w:r>
      <w:proofErr w:type="spellStart"/>
      <w:r w:rsidRPr="00D00FFE">
        <w:rPr>
          <w:rFonts w:ascii="Times New Roman" w:hAnsi="Times New Roman" w:cs="Times New Roman"/>
          <w:sz w:val="24"/>
          <w:szCs w:val="24"/>
        </w:rPr>
        <w:t>ların</w:t>
      </w:r>
      <w:proofErr w:type="spellEnd"/>
      <w:r w:rsidRPr="00D00FFE">
        <w:rPr>
          <w:rFonts w:ascii="Times New Roman" w:hAnsi="Times New Roman" w:cs="Times New Roman"/>
          <w:sz w:val="24"/>
          <w:szCs w:val="24"/>
        </w:rPr>
        <w:t>) değişimi ve diğer yapısal değişiklikleri koordine ederek proje bitiminde çalışılan alanı orijinal haline geri getirmek.</w:t>
      </w:r>
    </w:p>
    <w:p w14:paraId="22510F4A" w14:textId="593D448C"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İş emri sistemini kullanarak her iş için harcanacak zaman ve malzemelerin kayıtlarını tutarak ve iş projelerinin durumu, tüketilen malzeme ve kullanılan personel- çalışılan saat ile ilgili olarak belirlenmiş süpervizöre periyodik durum raporları sağlamak.</w:t>
      </w:r>
    </w:p>
    <w:p w14:paraId="244B98AA" w14:textId="1F72DB13"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Kullanım kılavuzunda belirtildiği veya açıklandığı şekilde boyama ekipmanların çalışma koşullarını, hareketli parçaların yağ durumunu, temizlik/bakım araç ve malzemelerini belirleme amacıyla anlık denetimler yaparak, hasar görmüş araç ve ekipmanları onarım veya değiştirme amacıyla iade ederek tesisatçılıkta kullanılan araç ve ekipmanların koruyucu bakım işlemlerini uygulamak.</w:t>
      </w:r>
    </w:p>
    <w:p w14:paraId="61EE3A63" w14:textId="78C7B3D4"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 xml:space="preserve"> Çeşitli ekipman türlerinin işlevleri hakkında bilgi sahibi olarak ve iş ihtiyaçlarını karşılayacak tesisat araç ve gereçleri hakkında öneriler sunarak yeni veya yedek tesisat ekipmanının satın alınmasında teknik destek sağlamak</w:t>
      </w:r>
      <w:r>
        <w:rPr>
          <w:rFonts w:ascii="Times New Roman" w:hAnsi="Times New Roman" w:cs="Times New Roman"/>
          <w:sz w:val="24"/>
          <w:szCs w:val="24"/>
        </w:rPr>
        <w:t>.</w:t>
      </w:r>
    </w:p>
    <w:p w14:paraId="6F13A2E6" w14:textId="793F9040"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Elektrikli aletlerin kullanımına ilişkin operatörün talimatlarına uyarak, gözlük, kulak koruyucuları, sırt destekleri ve iş eldivenleri gibi koruyucu ekipman giyerek, güvenli olmayan çalışma durumlarını amirlere bildirerek ve çalışma sırasında standart güvenlik önlemlerini takip ederek kazasız bir çalışma ortamına katkıda bulunmak.</w:t>
      </w:r>
    </w:p>
    <w:p w14:paraId="26CB2E24" w14:textId="705FD416"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Uygulanabilir olduğunda, öğrenci alanları, ortak alanlar ve özel ve ortak banyolardaki bakım sorunlarına müdahale ederek Üniversitedeki insanlara yardımcı olabilmek.</w:t>
      </w:r>
    </w:p>
    <w:p w14:paraId="0800A57E" w14:textId="00A9AEDF"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Kendi kendine profesyonel okuma, mesleki gelişim kurslarına katılma ve yetkili amirin talep ettiği eğitim ve/veya kurslara katılma yoluyla mesleki yetkinliğini ve güncelliğini korumak.</w:t>
      </w:r>
    </w:p>
    <w:p w14:paraId="20F64E05" w14:textId="58903AE1" w:rsidR="00D00FFE" w:rsidRDefault="00D00FFE" w:rsidP="00ED0AA4">
      <w:pPr>
        <w:pStyle w:val="ListeParagraf"/>
        <w:numPr>
          <w:ilvl w:val="0"/>
          <w:numId w:val="35"/>
        </w:numPr>
        <w:tabs>
          <w:tab w:val="left" w:pos="5442"/>
        </w:tabs>
        <w:ind w:left="360"/>
        <w:jc w:val="both"/>
        <w:rPr>
          <w:rFonts w:ascii="Times New Roman" w:hAnsi="Times New Roman" w:cs="Times New Roman"/>
          <w:sz w:val="24"/>
          <w:szCs w:val="24"/>
        </w:rPr>
      </w:pPr>
      <w:r w:rsidRPr="00D00FFE">
        <w:rPr>
          <w:rFonts w:ascii="Times New Roman" w:hAnsi="Times New Roman" w:cs="Times New Roman"/>
          <w:sz w:val="24"/>
          <w:szCs w:val="24"/>
        </w:rPr>
        <w:t>Görevlendirildiği takdirde verilen diğer görev ve sorumlulukları yerine getirerek birimin genel başarısına katkıda bulunmak.</w:t>
      </w:r>
    </w:p>
    <w:p w14:paraId="5B9AB1DD" w14:textId="20DF054B" w:rsidR="0016017A" w:rsidRPr="00ED0AA4" w:rsidRDefault="007E2D6B" w:rsidP="00ED0AA4">
      <w:pPr>
        <w:tabs>
          <w:tab w:val="left" w:pos="5442"/>
        </w:tabs>
        <w:jc w:val="both"/>
        <w:rPr>
          <w:rFonts w:ascii="Times New Roman" w:hAnsi="Times New Roman" w:cs="Times New Roman"/>
          <w:b/>
          <w:bCs/>
          <w:sz w:val="24"/>
          <w:szCs w:val="24"/>
        </w:rPr>
      </w:pPr>
      <w:r w:rsidRPr="007E2D6B">
        <w:rPr>
          <w:rFonts w:ascii="Times New Roman" w:hAnsi="Times New Roman" w:cs="Times New Roman"/>
          <w:b/>
          <w:bCs/>
          <w:sz w:val="24"/>
          <w:szCs w:val="24"/>
        </w:rPr>
        <w:lastRenderedPageBreak/>
        <w:t>Tesisatçı,</w:t>
      </w:r>
      <w:r w:rsidR="00ED0AA4" w:rsidRPr="007E2D6B">
        <w:rPr>
          <w:rFonts w:ascii="Times New Roman" w:hAnsi="Times New Roman" w:cs="Times New Roman"/>
          <w:b/>
          <w:bCs/>
          <w:sz w:val="24"/>
          <w:szCs w:val="24"/>
        </w:rPr>
        <w:t xml:space="preserve"> yukarıda yazılı olan bütün bu görevleri kanunlara ve yönetmeliklere uygun olarak yerine getirirken </w:t>
      </w:r>
      <w:r w:rsidRPr="007E2D6B">
        <w:rPr>
          <w:rFonts w:ascii="Times New Roman" w:hAnsi="Times New Roman" w:cs="Times New Roman"/>
          <w:b/>
          <w:bCs/>
          <w:sz w:val="24"/>
          <w:szCs w:val="24"/>
        </w:rPr>
        <w:t>Destek Hizmetleri Daire Başkanına</w:t>
      </w:r>
      <w:r w:rsidR="00ED0AA4" w:rsidRPr="007E2D6B">
        <w:rPr>
          <w:rFonts w:ascii="Times New Roman" w:hAnsi="Times New Roman" w:cs="Times New Roman"/>
          <w:b/>
          <w:bCs/>
          <w:sz w:val="24"/>
          <w:szCs w:val="24"/>
        </w:rPr>
        <w:t xml:space="preserv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default" r:id="rId7"/>
      <w:footerReference w:type="default" r:id="rId8"/>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D84CE9" w14:textId="77777777" w:rsidR="00B576B6" w:rsidRDefault="00B576B6" w:rsidP="00957025">
      <w:pPr>
        <w:spacing w:after="0" w:line="240" w:lineRule="auto"/>
      </w:pPr>
      <w:r>
        <w:separator/>
      </w:r>
    </w:p>
  </w:endnote>
  <w:endnote w:type="continuationSeparator" w:id="0">
    <w:p w14:paraId="26E4F4D4" w14:textId="77777777" w:rsidR="00B576B6" w:rsidRDefault="00B576B6"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DDC9A80" w:rsidR="00154978" w:rsidRPr="00D62441" w:rsidRDefault="007E2D6B"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1663E539" w14:textId="77777777" w:rsidR="007E2D6B" w:rsidRPr="00D62441" w:rsidRDefault="007E2D6B" w:rsidP="007E2D6B">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7E094D52" w14:textId="77777777" w:rsidR="007E2D6B" w:rsidRDefault="007E2D6B" w:rsidP="00957025">
              <w:pPr>
                <w:pStyle w:val="AltBilgi"/>
                <w:rPr>
                  <w:rFonts w:ascii="Times New Roman" w:hAnsi="Times New Roman" w:cs="Times New Roman"/>
                </w:rPr>
              </w:pPr>
            </w:p>
            <w:p w14:paraId="6255BD48" w14:textId="72E6098D"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188F7238" w:rsidR="00154978" w:rsidRPr="00D62441" w:rsidRDefault="007E2D6B"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000550CA" w:rsidR="00154978" w:rsidRPr="00D62441" w:rsidRDefault="007E2D6B" w:rsidP="00957025">
              <w:pPr>
                <w:pStyle w:val="AltBilgi"/>
                <w:rPr>
                  <w:rFonts w:ascii="Times New Roman" w:hAnsi="Times New Roman" w:cs="Times New Roman"/>
                </w:rPr>
              </w:pPr>
              <w:r>
                <w:rPr>
                  <w:rFonts w:ascii="Times New Roman" w:hAnsi="Times New Roman" w:cs="Times New Roman"/>
                </w:rPr>
                <w:t>Genel Sekreter</w:t>
              </w:r>
            </w:p>
            <w:p w14:paraId="77F1CAC1" w14:textId="77777777" w:rsidR="00D62441" w:rsidRPr="00D62441" w:rsidRDefault="00D62441" w:rsidP="00957025">
              <w:pPr>
                <w:pStyle w:val="AltBilgi"/>
                <w:rPr>
                  <w:rFonts w:ascii="Times New Roman" w:hAnsi="Times New Roman" w:cs="Times New Roman"/>
                </w:rPr>
              </w:pPr>
            </w:p>
            <w:p w14:paraId="65E8DD20" w14:textId="77777777" w:rsidR="007E2D6B" w:rsidRDefault="007E2D6B" w:rsidP="00957025">
              <w:pPr>
                <w:pStyle w:val="AltBilgi"/>
                <w:rPr>
                  <w:rFonts w:ascii="Times New Roman" w:hAnsi="Times New Roman" w:cs="Times New Roman"/>
                </w:rPr>
              </w:pPr>
            </w:p>
            <w:p w14:paraId="0E4B6055" w14:textId="123066EA"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0A11FE17"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7E2D6B">
          <w:rPr>
            <w:rFonts w:ascii="Times New Roman" w:hAnsi="Times New Roman" w:cs="Times New Roman"/>
            <w:sz w:val="20"/>
            <w:szCs w:val="20"/>
          </w:rPr>
          <w:t>130</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17290" w14:textId="77777777" w:rsidR="00B576B6" w:rsidRDefault="00B576B6" w:rsidP="00957025">
      <w:pPr>
        <w:spacing w:after="0" w:line="240" w:lineRule="auto"/>
      </w:pPr>
      <w:r>
        <w:separator/>
      </w:r>
    </w:p>
  </w:footnote>
  <w:footnote w:type="continuationSeparator" w:id="0">
    <w:p w14:paraId="00E36A91" w14:textId="77777777" w:rsidR="00B576B6" w:rsidRDefault="00B576B6"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3BBD2CB6" w:rsidR="00D62441" w:rsidRPr="00C02FBD" w:rsidRDefault="00D62441" w:rsidP="00D62441">
    <w:pPr>
      <w:pStyle w:val="stBilgi"/>
      <w:jc w:val="center"/>
      <w:rPr>
        <w:b/>
        <w:bCs/>
        <w:noProof/>
      </w:rPr>
    </w:pPr>
    <w:r w:rsidRPr="00C02FBD">
      <w:rPr>
        <w:b/>
        <w:bCs/>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4D72B9CD" w14:textId="1C50C950" w:rsidR="00B46C07" w:rsidRDefault="007E2D6B" w:rsidP="00D62441">
    <w:pPr>
      <w:pStyle w:val="stBilgi"/>
      <w:jc w:val="center"/>
      <w:rPr>
        <w:rFonts w:ascii="Times New Roman" w:hAnsi="Times New Roman" w:cs="Times New Roman"/>
        <w:b/>
        <w:bCs/>
        <w:color w:val="990033"/>
        <w:sz w:val="28"/>
        <w:szCs w:val="28"/>
      </w:rPr>
    </w:pPr>
    <w:r>
      <w:rPr>
        <w:rFonts w:ascii="Times New Roman" w:hAnsi="Times New Roman" w:cs="Times New Roman"/>
        <w:b/>
        <w:bCs/>
        <w:color w:val="990033"/>
        <w:sz w:val="28"/>
        <w:szCs w:val="28"/>
      </w:rPr>
      <w:t>TESİSATÇI</w:t>
    </w:r>
  </w:p>
  <w:p w14:paraId="3AA8AE18" w14:textId="3E2FDE5F"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19E29AF"/>
    <w:multiLevelType w:val="hybridMultilevel"/>
    <w:tmpl w:val="90BAA2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31A6FD8"/>
    <w:multiLevelType w:val="hybridMultilevel"/>
    <w:tmpl w:val="2294DB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20"/>
  </w:num>
  <w:num w:numId="2" w16cid:durableId="1598173814">
    <w:abstractNumId w:val="17"/>
  </w:num>
  <w:num w:numId="3" w16cid:durableId="489562452">
    <w:abstractNumId w:val="31"/>
  </w:num>
  <w:num w:numId="4" w16cid:durableId="1388726418">
    <w:abstractNumId w:val="8"/>
  </w:num>
  <w:num w:numId="5" w16cid:durableId="1079250056">
    <w:abstractNumId w:val="11"/>
  </w:num>
  <w:num w:numId="6" w16cid:durableId="2001734124">
    <w:abstractNumId w:val="28"/>
  </w:num>
  <w:num w:numId="7" w16cid:durableId="1606035858">
    <w:abstractNumId w:val="26"/>
  </w:num>
  <w:num w:numId="8" w16cid:durableId="1926301587">
    <w:abstractNumId w:val="21"/>
  </w:num>
  <w:num w:numId="9" w16cid:durableId="1154875534">
    <w:abstractNumId w:val="5"/>
  </w:num>
  <w:num w:numId="10" w16cid:durableId="71045868">
    <w:abstractNumId w:val="0"/>
  </w:num>
  <w:num w:numId="11" w16cid:durableId="242230114">
    <w:abstractNumId w:val="25"/>
  </w:num>
  <w:num w:numId="12" w16cid:durableId="817960546">
    <w:abstractNumId w:val="12"/>
  </w:num>
  <w:num w:numId="13" w16cid:durableId="1420366045">
    <w:abstractNumId w:val="13"/>
  </w:num>
  <w:num w:numId="14" w16cid:durableId="500705402">
    <w:abstractNumId w:val="38"/>
  </w:num>
  <w:num w:numId="15" w16cid:durableId="413087816">
    <w:abstractNumId w:val="18"/>
  </w:num>
  <w:num w:numId="16" w16cid:durableId="1925918996">
    <w:abstractNumId w:val="27"/>
  </w:num>
  <w:num w:numId="17" w16cid:durableId="79522000">
    <w:abstractNumId w:val="35"/>
  </w:num>
  <w:num w:numId="18" w16cid:durableId="950891145">
    <w:abstractNumId w:val="36"/>
  </w:num>
  <w:num w:numId="19" w16cid:durableId="863010545">
    <w:abstractNumId w:val="3"/>
  </w:num>
  <w:num w:numId="20" w16cid:durableId="629363853">
    <w:abstractNumId w:val="37"/>
  </w:num>
  <w:num w:numId="21" w16cid:durableId="1624339376">
    <w:abstractNumId w:val="24"/>
  </w:num>
  <w:num w:numId="22" w16cid:durableId="72432805">
    <w:abstractNumId w:val="33"/>
  </w:num>
  <w:num w:numId="23" w16cid:durableId="958874975">
    <w:abstractNumId w:val="2"/>
  </w:num>
  <w:num w:numId="24" w16cid:durableId="22051512">
    <w:abstractNumId w:val="19"/>
  </w:num>
  <w:num w:numId="25" w16cid:durableId="1175418039">
    <w:abstractNumId w:val="16"/>
  </w:num>
  <w:num w:numId="26" w16cid:durableId="1673532151">
    <w:abstractNumId w:val="14"/>
  </w:num>
  <w:num w:numId="27" w16cid:durableId="1361129135">
    <w:abstractNumId w:val="4"/>
  </w:num>
  <w:num w:numId="28" w16cid:durableId="541017322">
    <w:abstractNumId w:val="29"/>
  </w:num>
  <w:num w:numId="29" w16cid:durableId="94793514">
    <w:abstractNumId w:val="9"/>
  </w:num>
  <w:num w:numId="30" w16cid:durableId="1874463194">
    <w:abstractNumId w:val="1"/>
  </w:num>
  <w:num w:numId="31" w16cid:durableId="1601251898">
    <w:abstractNumId w:val="10"/>
  </w:num>
  <w:num w:numId="32" w16cid:durableId="1399280074">
    <w:abstractNumId w:val="34"/>
  </w:num>
  <w:num w:numId="33" w16cid:durableId="844366774">
    <w:abstractNumId w:val="32"/>
  </w:num>
  <w:num w:numId="34" w16cid:durableId="1557350992">
    <w:abstractNumId w:val="7"/>
  </w:num>
  <w:num w:numId="35" w16cid:durableId="1396397366">
    <w:abstractNumId w:val="22"/>
  </w:num>
  <w:num w:numId="36" w16cid:durableId="1752237873">
    <w:abstractNumId w:val="6"/>
  </w:num>
  <w:num w:numId="37" w16cid:durableId="440733432">
    <w:abstractNumId w:val="30"/>
  </w:num>
  <w:num w:numId="38" w16cid:durableId="200636595">
    <w:abstractNumId w:val="15"/>
  </w:num>
  <w:num w:numId="39" w16cid:durableId="133642453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36264"/>
    <w:rsid w:val="00045919"/>
    <w:rsid w:val="00050F82"/>
    <w:rsid w:val="00071E9D"/>
    <w:rsid w:val="00074C4B"/>
    <w:rsid w:val="000B0B75"/>
    <w:rsid w:val="000B3652"/>
    <w:rsid w:val="000D77E5"/>
    <w:rsid w:val="00154978"/>
    <w:rsid w:val="0016017A"/>
    <w:rsid w:val="001B1ABB"/>
    <w:rsid w:val="001D7613"/>
    <w:rsid w:val="001F4F63"/>
    <w:rsid w:val="002001B7"/>
    <w:rsid w:val="00205458"/>
    <w:rsid w:val="0020795E"/>
    <w:rsid w:val="002514B0"/>
    <w:rsid w:val="00296AB9"/>
    <w:rsid w:val="00297EA2"/>
    <w:rsid w:val="002B3023"/>
    <w:rsid w:val="002B682A"/>
    <w:rsid w:val="00300E58"/>
    <w:rsid w:val="00317569"/>
    <w:rsid w:val="00321110"/>
    <w:rsid w:val="00324225"/>
    <w:rsid w:val="00344B67"/>
    <w:rsid w:val="00344D93"/>
    <w:rsid w:val="00376260"/>
    <w:rsid w:val="003B0AFD"/>
    <w:rsid w:val="00456BA4"/>
    <w:rsid w:val="004870BE"/>
    <w:rsid w:val="004944EC"/>
    <w:rsid w:val="004A4743"/>
    <w:rsid w:val="004C3343"/>
    <w:rsid w:val="004C5742"/>
    <w:rsid w:val="004E79D4"/>
    <w:rsid w:val="00511738"/>
    <w:rsid w:val="00542605"/>
    <w:rsid w:val="00542B37"/>
    <w:rsid w:val="00560358"/>
    <w:rsid w:val="0058043E"/>
    <w:rsid w:val="005A67C3"/>
    <w:rsid w:val="005D715A"/>
    <w:rsid w:val="00607879"/>
    <w:rsid w:val="006759D5"/>
    <w:rsid w:val="006A6C49"/>
    <w:rsid w:val="006E20F5"/>
    <w:rsid w:val="0070381C"/>
    <w:rsid w:val="00720562"/>
    <w:rsid w:val="0072569A"/>
    <w:rsid w:val="007C31CF"/>
    <w:rsid w:val="007C5263"/>
    <w:rsid w:val="007E2D6B"/>
    <w:rsid w:val="007F120F"/>
    <w:rsid w:val="007F21F1"/>
    <w:rsid w:val="007F7A97"/>
    <w:rsid w:val="00800A47"/>
    <w:rsid w:val="008077B3"/>
    <w:rsid w:val="00816531"/>
    <w:rsid w:val="00832BBD"/>
    <w:rsid w:val="008715F1"/>
    <w:rsid w:val="008D4A6D"/>
    <w:rsid w:val="008F0AFF"/>
    <w:rsid w:val="00907300"/>
    <w:rsid w:val="00927FE3"/>
    <w:rsid w:val="00954134"/>
    <w:rsid w:val="00957025"/>
    <w:rsid w:val="0096453C"/>
    <w:rsid w:val="00970916"/>
    <w:rsid w:val="00975AFC"/>
    <w:rsid w:val="00982153"/>
    <w:rsid w:val="009B30FC"/>
    <w:rsid w:val="009C1EED"/>
    <w:rsid w:val="009C5931"/>
    <w:rsid w:val="009C76F8"/>
    <w:rsid w:val="009E6053"/>
    <w:rsid w:val="00A17974"/>
    <w:rsid w:val="00A77FF4"/>
    <w:rsid w:val="00AD7815"/>
    <w:rsid w:val="00B23DB1"/>
    <w:rsid w:val="00B319F2"/>
    <w:rsid w:val="00B4662B"/>
    <w:rsid w:val="00B46C07"/>
    <w:rsid w:val="00B576B6"/>
    <w:rsid w:val="00B84266"/>
    <w:rsid w:val="00BE694A"/>
    <w:rsid w:val="00C02FBD"/>
    <w:rsid w:val="00C06E1D"/>
    <w:rsid w:val="00C14390"/>
    <w:rsid w:val="00C31DDB"/>
    <w:rsid w:val="00C47C76"/>
    <w:rsid w:val="00C526DB"/>
    <w:rsid w:val="00C8705A"/>
    <w:rsid w:val="00C874B0"/>
    <w:rsid w:val="00CB3561"/>
    <w:rsid w:val="00CC2BA8"/>
    <w:rsid w:val="00D00FFE"/>
    <w:rsid w:val="00D208A2"/>
    <w:rsid w:val="00D3289D"/>
    <w:rsid w:val="00D53A83"/>
    <w:rsid w:val="00D62441"/>
    <w:rsid w:val="00DB364D"/>
    <w:rsid w:val="00DD0341"/>
    <w:rsid w:val="00DD183F"/>
    <w:rsid w:val="00DF7492"/>
    <w:rsid w:val="00E307DA"/>
    <w:rsid w:val="00E4143B"/>
    <w:rsid w:val="00E67E4B"/>
    <w:rsid w:val="00E94E4F"/>
    <w:rsid w:val="00EA2B1F"/>
    <w:rsid w:val="00EB7A77"/>
    <w:rsid w:val="00ED0AA4"/>
    <w:rsid w:val="00EF3501"/>
    <w:rsid w:val="00EF5BF3"/>
    <w:rsid w:val="00F01EFD"/>
    <w:rsid w:val="00F079AF"/>
    <w:rsid w:val="00F259CD"/>
    <w:rsid w:val="00FA125E"/>
    <w:rsid w:val="00FA2CC5"/>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1866</Words>
  <Characters>10638</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5</cp:revision>
  <dcterms:created xsi:type="dcterms:W3CDTF">2024-10-25T05:43:00Z</dcterms:created>
  <dcterms:modified xsi:type="dcterms:W3CDTF">2025-01-31T08:00:00Z</dcterms:modified>
</cp:coreProperties>
</file>